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E1" w:rsidRPr="007D7E4C" w:rsidRDefault="004D5DE1" w:rsidP="004D5DE1">
      <w:pPr>
        <w:jc w:val="center"/>
        <w:rPr>
          <w:b/>
          <w:sz w:val="32"/>
        </w:rPr>
      </w:pPr>
      <w:r w:rsidRPr="007D7E4C">
        <w:rPr>
          <w:b/>
          <w:sz w:val="32"/>
        </w:rPr>
        <w:t>DREVÁRSKA FAKULTA</w:t>
      </w:r>
    </w:p>
    <w:p w:rsidR="004D5DE1" w:rsidRPr="00B7776F" w:rsidRDefault="004D5DE1" w:rsidP="004D5DE1">
      <w:pPr>
        <w:spacing w:before="240"/>
        <w:jc w:val="center"/>
        <w:rPr>
          <w:b/>
          <w:sz w:val="28"/>
        </w:rPr>
      </w:pPr>
      <w:r w:rsidRPr="00B7776F">
        <w:rPr>
          <w:b/>
          <w:sz w:val="28"/>
        </w:rPr>
        <w:t>Technickej univerzity vo Zvolene</w:t>
      </w:r>
    </w:p>
    <w:p w:rsidR="004D5DE1" w:rsidRDefault="004D5DE1" w:rsidP="004D5DE1">
      <w:pPr>
        <w:pStyle w:val="Normln"/>
        <w:spacing w:before="120"/>
        <w:jc w:val="center"/>
        <w:rPr>
          <w:b/>
          <w:bCs/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center"/>
        <w:rPr>
          <w:b/>
          <w:bCs/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framePr w:w="1401" w:h="1440" w:wrap="notBeside" w:vAnchor="text" w:hAnchor="page" w:x="5161" w:y="509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1" layoutInCell="1" allowOverlap="1" wp14:anchorId="64729ED9" wp14:editId="1C44CE57">
            <wp:simplePos x="0" y="0"/>
            <wp:positionH relativeFrom="column">
              <wp:posOffset>2349500</wp:posOffset>
            </wp:positionH>
            <wp:positionV relativeFrom="paragraph">
              <wp:posOffset>307340</wp:posOffset>
            </wp:positionV>
            <wp:extent cx="993775" cy="1123950"/>
            <wp:effectExtent l="0" t="0" r="0" b="0"/>
            <wp:wrapNone/>
            <wp:docPr id="74" name="Obrázok 74" descr="LOGO_DF_cf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DF_cf_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Pr="00BF3FF6" w:rsidRDefault="004D5DE1" w:rsidP="004D5DE1">
      <w:pPr>
        <w:pStyle w:val="Normln"/>
        <w:spacing w:before="120"/>
        <w:jc w:val="center"/>
        <w:rPr>
          <w:b/>
          <w:sz w:val="28"/>
          <w:szCs w:val="28"/>
          <w:lang w:val="sk-SK" w:eastAsia="sk-SK"/>
        </w:rPr>
      </w:pPr>
      <w:r w:rsidRPr="00BF3FF6">
        <w:rPr>
          <w:b/>
          <w:sz w:val="28"/>
          <w:szCs w:val="28"/>
          <w:lang w:val="sk-SK" w:eastAsia="sk-SK"/>
        </w:rPr>
        <w:t>PRAVIDLÁ A PODMIENKY PRE PRIJATIE</w:t>
      </w:r>
    </w:p>
    <w:p w:rsidR="004D5DE1" w:rsidRPr="00BF3FF6" w:rsidRDefault="004D5DE1" w:rsidP="004D5DE1">
      <w:pPr>
        <w:pStyle w:val="Normln"/>
        <w:spacing w:before="120"/>
        <w:jc w:val="center"/>
        <w:rPr>
          <w:b/>
          <w:sz w:val="28"/>
          <w:szCs w:val="28"/>
          <w:lang w:val="sk-SK" w:eastAsia="sk-SK"/>
        </w:rPr>
      </w:pPr>
      <w:r w:rsidRPr="00BF3FF6">
        <w:rPr>
          <w:b/>
          <w:sz w:val="28"/>
          <w:szCs w:val="28"/>
          <w:lang w:val="sk-SK" w:eastAsia="sk-SK"/>
        </w:rPr>
        <w:t>NA DREVÁRSKEJ FAKULTE TECHNICKEJ UNIVERZITY VO ZVOLENE,</w:t>
      </w:r>
    </w:p>
    <w:p w:rsidR="004D5DE1" w:rsidRDefault="004D5DE1" w:rsidP="004D5DE1">
      <w:pPr>
        <w:pStyle w:val="Normln"/>
        <w:spacing w:before="120"/>
        <w:jc w:val="center"/>
        <w:rPr>
          <w:b/>
          <w:sz w:val="28"/>
          <w:szCs w:val="28"/>
          <w:lang w:val="sk-SK" w:eastAsia="sk-SK"/>
        </w:rPr>
      </w:pPr>
      <w:r w:rsidRPr="00BF3FF6">
        <w:rPr>
          <w:b/>
          <w:sz w:val="28"/>
          <w:szCs w:val="28"/>
          <w:lang w:val="sk-SK" w:eastAsia="sk-SK"/>
        </w:rPr>
        <w:t>PRE UCHÁDZAČOV O ŠTÚDIUM V ŠTUDIJNÝCH PROGRAMOCH</w:t>
      </w:r>
    </w:p>
    <w:p w:rsidR="004D5DE1" w:rsidRPr="00BF3FF6" w:rsidRDefault="004D5DE1" w:rsidP="004D5DE1">
      <w:pPr>
        <w:pStyle w:val="Normln"/>
        <w:spacing w:before="120"/>
        <w:jc w:val="center"/>
        <w:rPr>
          <w:b/>
          <w:sz w:val="28"/>
          <w:szCs w:val="28"/>
          <w:lang w:val="sk-SK" w:eastAsia="sk-SK"/>
        </w:rPr>
      </w:pPr>
      <w:r w:rsidRPr="001A2C5F">
        <w:rPr>
          <w:b/>
          <w:sz w:val="28"/>
          <w:szCs w:val="28"/>
          <w:highlight w:val="lightGray"/>
          <w:lang w:val="sk-SK" w:eastAsia="sk-SK"/>
        </w:rPr>
        <w:t>I</w:t>
      </w:r>
      <w:r>
        <w:rPr>
          <w:b/>
          <w:sz w:val="28"/>
          <w:szCs w:val="28"/>
          <w:highlight w:val="lightGray"/>
          <w:lang w:val="sk-SK" w:eastAsia="sk-SK"/>
        </w:rPr>
        <w:t>II</w:t>
      </w:r>
      <w:r w:rsidRPr="001A2C5F">
        <w:rPr>
          <w:b/>
          <w:sz w:val="28"/>
          <w:szCs w:val="28"/>
          <w:highlight w:val="lightGray"/>
          <w:lang w:val="sk-SK" w:eastAsia="sk-SK"/>
        </w:rPr>
        <w:t>. STUPŇA (</w:t>
      </w:r>
      <w:r>
        <w:rPr>
          <w:b/>
          <w:sz w:val="28"/>
          <w:szCs w:val="28"/>
          <w:highlight w:val="lightGray"/>
          <w:lang w:val="sk-SK" w:eastAsia="sk-SK"/>
        </w:rPr>
        <w:t>PhD</w:t>
      </w:r>
      <w:r w:rsidRPr="001A2C5F">
        <w:rPr>
          <w:b/>
          <w:sz w:val="28"/>
          <w:szCs w:val="28"/>
          <w:highlight w:val="lightGray"/>
          <w:lang w:val="sk-SK" w:eastAsia="sk-SK"/>
        </w:rPr>
        <w:t>.</w:t>
      </w:r>
      <w:r w:rsidR="00E33444">
        <w:rPr>
          <w:b/>
          <w:sz w:val="28"/>
          <w:szCs w:val="28"/>
          <w:highlight w:val="lightGray"/>
          <w:lang w:val="sk-SK" w:eastAsia="sk-SK"/>
        </w:rPr>
        <w:t>, ArtD.</w:t>
      </w:r>
      <w:bookmarkStart w:id="0" w:name="_GoBack"/>
      <w:bookmarkEnd w:id="0"/>
      <w:r w:rsidRPr="001A2C5F">
        <w:rPr>
          <w:b/>
          <w:sz w:val="28"/>
          <w:szCs w:val="28"/>
          <w:highlight w:val="lightGray"/>
          <w:lang w:val="sk-SK" w:eastAsia="sk-SK"/>
        </w:rPr>
        <w:t>)</w:t>
      </w:r>
    </w:p>
    <w:p w:rsidR="004D5DE1" w:rsidRPr="00BF3FF6" w:rsidRDefault="004D5DE1" w:rsidP="004D5DE1">
      <w:pPr>
        <w:pStyle w:val="Normln"/>
        <w:spacing w:before="120"/>
        <w:jc w:val="center"/>
        <w:rPr>
          <w:caps/>
          <w:sz w:val="28"/>
          <w:szCs w:val="28"/>
          <w:lang w:val="sk-SK"/>
        </w:rPr>
      </w:pPr>
      <w:r w:rsidRPr="00BF3FF6">
        <w:rPr>
          <w:b/>
          <w:sz w:val="28"/>
          <w:szCs w:val="28"/>
          <w:lang w:val="sk-SK" w:eastAsia="sk-SK"/>
        </w:rPr>
        <w:t xml:space="preserve">V AKADEMICKOM ROKU </w:t>
      </w:r>
      <w:r w:rsidRPr="00A66042">
        <w:rPr>
          <w:b/>
          <w:sz w:val="28"/>
          <w:szCs w:val="28"/>
          <w:lang w:val="sk-SK" w:eastAsia="sk-SK"/>
        </w:rPr>
        <w:t>2019/2020</w:t>
      </w: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both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center"/>
        <w:rPr>
          <w:sz w:val="24"/>
          <w:szCs w:val="24"/>
          <w:lang w:val="sk-SK"/>
        </w:rPr>
      </w:pPr>
    </w:p>
    <w:p w:rsidR="004D5DE1" w:rsidRDefault="004D5DE1" w:rsidP="004D5DE1">
      <w:pPr>
        <w:pStyle w:val="Normln"/>
        <w:spacing w:before="120"/>
        <w:jc w:val="center"/>
        <w:rPr>
          <w:sz w:val="22"/>
          <w:szCs w:val="22"/>
          <w:lang w:val="sk-SK"/>
        </w:rPr>
      </w:pPr>
    </w:p>
    <w:p w:rsidR="00626519" w:rsidRPr="00BF3FF6" w:rsidRDefault="00626519" w:rsidP="004D5DE1">
      <w:pPr>
        <w:pStyle w:val="Normln"/>
        <w:spacing w:before="120"/>
        <w:jc w:val="center"/>
        <w:rPr>
          <w:sz w:val="22"/>
          <w:szCs w:val="22"/>
          <w:lang w:val="sk-SK"/>
        </w:rPr>
      </w:pPr>
    </w:p>
    <w:p w:rsidR="006378D7" w:rsidRPr="00FE5C80" w:rsidRDefault="006378D7" w:rsidP="004D5DE1">
      <w:pPr>
        <w:pStyle w:val="Nzov"/>
        <w:spacing w:before="0" w:afterLines="40" w:after="96" w:line="240" w:lineRule="auto"/>
        <w:ind w:right="0"/>
        <w:rPr>
          <w:spacing w:val="-6"/>
          <w:sz w:val="22"/>
          <w:szCs w:val="22"/>
        </w:rPr>
      </w:pPr>
    </w:p>
    <w:p w:rsidR="004D5DE1" w:rsidRPr="001A2C5F" w:rsidRDefault="004D5DE1" w:rsidP="004D5DE1">
      <w:pPr>
        <w:pStyle w:val="Odsekzoznamu"/>
        <w:numPr>
          <w:ilvl w:val="0"/>
          <w:numId w:val="10"/>
        </w:numPr>
        <w:spacing w:after="40" w:line="276" w:lineRule="auto"/>
        <w:ind w:left="284" w:hanging="349"/>
        <w:rPr>
          <w:caps/>
          <w:szCs w:val="24"/>
          <w:u w:val="single"/>
        </w:rPr>
      </w:pPr>
      <w:r w:rsidRPr="001A2C5F">
        <w:rPr>
          <w:b/>
          <w:caps/>
          <w:szCs w:val="24"/>
          <w:u w:val="single"/>
        </w:rPr>
        <w:lastRenderedPageBreak/>
        <w:t>KontaktY</w:t>
      </w:r>
      <w:r w:rsidRPr="001A2C5F">
        <w:rPr>
          <w:caps/>
          <w:szCs w:val="24"/>
          <w:u w:val="single"/>
        </w:rPr>
        <w:t xml:space="preserve"> </w:t>
      </w:r>
    </w:p>
    <w:p w:rsidR="004D5DE1" w:rsidRDefault="004D5DE1" w:rsidP="004D5DE1">
      <w:pPr>
        <w:spacing w:after="40" w:line="276" w:lineRule="auto"/>
        <w:rPr>
          <w:b/>
          <w:sz w:val="22"/>
          <w:szCs w:val="22"/>
        </w:rPr>
      </w:pPr>
    </w:p>
    <w:p w:rsidR="004D5DE1" w:rsidRPr="00A07771" w:rsidRDefault="004D5DE1" w:rsidP="004D5DE1">
      <w:pPr>
        <w:spacing w:after="40" w:line="276" w:lineRule="auto"/>
        <w:rPr>
          <w:sz w:val="22"/>
          <w:szCs w:val="22"/>
        </w:rPr>
      </w:pPr>
      <w:r w:rsidRPr="00BF3FF6">
        <w:rPr>
          <w:b/>
          <w:sz w:val="22"/>
          <w:szCs w:val="22"/>
        </w:rPr>
        <w:t>Drevárska fakulta</w:t>
      </w:r>
      <w:r w:rsidRPr="00A07771">
        <w:rPr>
          <w:sz w:val="22"/>
          <w:szCs w:val="22"/>
        </w:rPr>
        <w:t xml:space="preserve"> TU vo Zvolene, T.G. Masaryka č. 24, 960 53  Zvolen </w:t>
      </w:r>
    </w:p>
    <w:p w:rsidR="004D5DE1" w:rsidRDefault="005B44BA" w:rsidP="004D5DE1">
      <w:pPr>
        <w:tabs>
          <w:tab w:val="left" w:pos="357"/>
        </w:tabs>
        <w:spacing w:afterLines="40" w:after="96"/>
        <w:rPr>
          <w:sz w:val="22"/>
          <w:szCs w:val="22"/>
        </w:rPr>
      </w:pPr>
      <w:r w:rsidRPr="00FE5C80">
        <w:rPr>
          <w:sz w:val="22"/>
          <w:szCs w:val="22"/>
        </w:rPr>
        <w:t>tel.: 045/5206 343</w:t>
      </w:r>
      <w:r w:rsidR="00DC0D84" w:rsidRPr="00FE5C80">
        <w:rPr>
          <w:sz w:val="22"/>
          <w:szCs w:val="22"/>
        </w:rPr>
        <w:tab/>
      </w:r>
      <w:bookmarkStart w:id="1" w:name="_Hlt85343869"/>
    </w:p>
    <w:p w:rsidR="006378D7" w:rsidRPr="00FE5C80" w:rsidRDefault="006378D7" w:rsidP="004D5DE1">
      <w:pPr>
        <w:tabs>
          <w:tab w:val="left" w:pos="357"/>
        </w:tabs>
        <w:spacing w:afterLines="40" w:after="96"/>
        <w:rPr>
          <w:sz w:val="22"/>
          <w:szCs w:val="22"/>
        </w:rPr>
      </w:pPr>
      <w:r w:rsidRPr="00FE5C80">
        <w:rPr>
          <w:sz w:val="22"/>
          <w:szCs w:val="22"/>
        </w:rPr>
        <w:t xml:space="preserve">e-mail: </w:t>
      </w:r>
      <w:hyperlink r:id="rId10" w:history="1">
        <w:r w:rsidR="00317A39" w:rsidRPr="009A5D16">
          <w:rPr>
            <w:rStyle w:val="Hypertextovprepojenie"/>
            <w:sz w:val="22"/>
            <w:szCs w:val="22"/>
          </w:rPr>
          <w:t>jana.hanzelova@tuzvo.sk</w:t>
        </w:r>
      </w:hyperlink>
      <w:bookmarkEnd w:id="1"/>
      <w:r w:rsidR="00293A6B" w:rsidRPr="00FE5C80">
        <w:rPr>
          <w:sz w:val="22"/>
          <w:szCs w:val="22"/>
        </w:rPr>
        <w:t xml:space="preserve">      </w:t>
      </w:r>
    </w:p>
    <w:p w:rsidR="006378D7" w:rsidRDefault="004D5DE1" w:rsidP="004D5DE1">
      <w:pPr>
        <w:spacing w:afterLines="40" w:after="96"/>
        <w:rPr>
          <w:sz w:val="10"/>
          <w:szCs w:val="10"/>
        </w:rPr>
      </w:pPr>
      <w:r>
        <w:rPr>
          <w:sz w:val="22"/>
          <w:szCs w:val="22"/>
        </w:rPr>
        <w:t>web:</w:t>
      </w:r>
      <w:r w:rsidRPr="00A07771">
        <w:rPr>
          <w:sz w:val="22"/>
          <w:szCs w:val="22"/>
        </w:rPr>
        <w:t xml:space="preserve"> </w:t>
      </w:r>
      <w:hyperlink r:id="rId11" w:history="1">
        <w:r w:rsidRPr="00D94382">
          <w:rPr>
            <w:rStyle w:val="Hypertextovprepojenie"/>
            <w:sz w:val="22"/>
            <w:szCs w:val="22"/>
          </w:rPr>
          <w:t>https://tuzvo.sk</w:t>
        </w:r>
      </w:hyperlink>
      <w:r>
        <w:rPr>
          <w:rStyle w:val="Hypertextovprepojenie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" w:history="1">
        <w:r w:rsidRPr="00D94382">
          <w:rPr>
            <w:rStyle w:val="Hypertextovprepojenie"/>
            <w:sz w:val="22"/>
            <w:szCs w:val="22"/>
          </w:rPr>
          <w:t>https://df.tuzvo.sk</w:t>
        </w:r>
      </w:hyperlink>
    </w:p>
    <w:p w:rsidR="00763ADB" w:rsidRPr="00FE5C80" w:rsidRDefault="00763ADB" w:rsidP="004D5DE1">
      <w:pPr>
        <w:spacing w:afterLines="40" w:after="96"/>
        <w:rPr>
          <w:sz w:val="10"/>
          <w:szCs w:val="10"/>
        </w:rPr>
      </w:pPr>
    </w:p>
    <w:p w:rsidR="001B25B3" w:rsidRPr="00FE5C80" w:rsidRDefault="001B25B3" w:rsidP="004D5DE1">
      <w:pPr>
        <w:spacing w:afterLines="40" w:after="96"/>
        <w:rPr>
          <w:b/>
          <w:sz w:val="22"/>
          <w:szCs w:val="22"/>
        </w:rPr>
      </w:pPr>
    </w:p>
    <w:p w:rsidR="004D5DE1" w:rsidRPr="001A2C5F" w:rsidRDefault="004D5DE1" w:rsidP="004D5DE1">
      <w:pPr>
        <w:pStyle w:val="Odsekzoznamu"/>
        <w:numPr>
          <w:ilvl w:val="0"/>
          <w:numId w:val="10"/>
        </w:numPr>
        <w:spacing w:after="40" w:line="276" w:lineRule="auto"/>
        <w:ind w:left="284" w:hanging="426"/>
        <w:rPr>
          <w:b/>
          <w:caps/>
          <w:szCs w:val="24"/>
          <w:u w:val="single"/>
        </w:rPr>
      </w:pPr>
      <w:r w:rsidRPr="001A2C5F">
        <w:rPr>
          <w:b/>
          <w:caps/>
          <w:szCs w:val="24"/>
          <w:u w:val="single"/>
        </w:rPr>
        <w:t>TermínY</w:t>
      </w:r>
    </w:p>
    <w:p w:rsidR="001B25B3" w:rsidRPr="00FE5C80" w:rsidRDefault="001B25B3" w:rsidP="004D5DE1">
      <w:pPr>
        <w:spacing w:afterLines="40" w:after="96"/>
        <w:rPr>
          <w:sz w:val="10"/>
          <w:szCs w:val="10"/>
        </w:rPr>
      </w:pPr>
    </w:p>
    <w:p w:rsidR="00293A6B" w:rsidRPr="004D5DE1" w:rsidRDefault="006378D7" w:rsidP="004D5DE1">
      <w:pPr>
        <w:spacing w:afterLines="40" w:after="96"/>
        <w:rPr>
          <w:b/>
          <w:caps/>
          <w:sz w:val="22"/>
          <w:szCs w:val="22"/>
        </w:rPr>
      </w:pPr>
      <w:r w:rsidRPr="004D5DE1">
        <w:rPr>
          <w:b/>
          <w:caps/>
          <w:sz w:val="22"/>
          <w:szCs w:val="22"/>
        </w:rPr>
        <w:t>Termín podania prihlášky</w:t>
      </w:r>
      <w:r w:rsidR="004D5DE1">
        <w:rPr>
          <w:b/>
          <w:caps/>
          <w:sz w:val="22"/>
          <w:szCs w:val="22"/>
        </w:rPr>
        <w:t>:</w:t>
      </w:r>
    </w:p>
    <w:p w:rsidR="00763ADB" w:rsidRPr="00763ADB" w:rsidRDefault="00763ADB" w:rsidP="004D5DE1">
      <w:pPr>
        <w:spacing w:afterLines="40" w:after="96"/>
        <w:rPr>
          <w:b/>
          <w:caps/>
          <w:sz w:val="10"/>
          <w:szCs w:val="22"/>
          <w:u w:val="single"/>
        </w:rPr>
      </w:pPr>
    </w:p>
    <w:p w:rsidR="006378D7" w:rsidRPr="00FE5C80" w:rsidRDefault="00293A6B" w:rsidP="004E35A1">
      <w:pPr>
        <w:pStyle w:val="Odsekzoznamu"/>
        <w:numPr>
          <w:ilvl w:val="0"/>
          <w:numId w:val="9"/>
        </w:numPr>
        <w:spacing w:afterLines="40" w:after="96"/>
        <w:ind w:left="426"/>
        <w:rPr>
          <w:sz w:val="22"/>
          <w:szCs w:val="22"/>
        </w:rPr>
      </w:pPr>
      <w:r w:rsidRPr="004D5DE1">
        <w:rPr>
          <w:sz w:val="22"/>
          <w:szCs w:val="22"/>
        </w:rPr>
        <w:t>do</w:t>
      </w:r>
      <w:r w:rsidRPr="00FE5C80">
        <w:rPr>
          <w:b/>
          <w:sz w:val="22"/>
          <w:szCs w:val="22"/>
        </w:rPr>
        <w:t xml:space="preserve"> </w:t>
      </w:r>
      <w:r w:rsidR="005B44BA" w:rsidRPr="00FE5C80">
        <w:rPr>
          <w:b/>
          <w:sz w:val="22"/>
          <w:szCs w:val="22"/>
        </w:rPr>
        <w:t>31. mája 201</w:t>
      </w:r>
      <w:r w:rsidR="00317A39">
        <w:rPr>
          <w:b/>
          <w:sz w:val="22"/>
          <w:szCs w:val="22"/>
        </w:rPr>
        <w:t>9</w:t>
      </w:r>
    </w:p>
    <w:p w:rsidR="001B25B3" w:rsidRPr="00FE5C80" w:rsidRDefault="001B25B3" w:rsidP="004D5DE1">
      <w:pPr>
        <w:spacing w:afterLines="40" w:after="96"/>
        <w:rPr>
          <w:sz w:val="10"/>
          <w:szCs w:val="10"/>
        </w:rPr>
      </w:pPr>
    </w:p>
    <w:p w:rsidR="00293A6B" w:rsidRPr="004D5DE1" w:rsidRDefault="006378D7" w:rsidP="004D5DE1">
      <w:pPr>
        <w:spacing w:afterLines="40" w:after="96"/>
        <w:rPr>
          <w:b/>
          <w:caps/>
          <w:sz w:val="22"/>
          <w:szCs w:val="22"/>
        </w:rPr>
      </w:pPr>
      <w:r w:rsidRPr="004D5DE1">
        <w:rPr>
          <w:b/>
          <w:caps/>
          <w:sz w:val="22"/>
          <w:szCs w:val="22"/>
        </w:rPr>
        <w:t>Termín konania prijímacích pohovorov</w:t>
      </w:r>
      <w:r w:rsidR="004D5DE1">
        <w:rPr>
          <w:b/>
          <w:caps/>
          <w:sz w:val="22"/>
          <w:szCs w:val="22"/>
        </w:rPr>
        <w:t>:</w:t>
      </w:r>
    </w:p>
    <w:p w:rsidR="00FE5C80" w:rsidRPr="00FE5C80" w:rsidRDefault="00FE5C80" w:rsidP="004D5DE1">
      <w:pPr>
        <w:spacing w:afterLines="40" w:after="96"/>
        <w:rPr>
          <w:b/>
          <w:caps/>
          <w:sz w:val="10"/>
          <w:szCs w:val="10"/>
          <w:u w:val="single"/>
        </w:rPr>
      </w:pPr>
    </w:p>
    <w:p w:rsidR="006378D7" w:rsidRPr="00FE5C80" w:rsidRDefault="00AD1601" w:rsidP="004E35A1">
      <w:pPr>
        <w:pStyle w:val="Odsekzoznamu"/>
        <w:numPr>
          <w:ilvl w:val="0"/>
          <w:numId w:val="7"/>
        </w:numPr>
        <w:spacing w:afterLines="40" w:after="96"/>
        <w:ind w:left="426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5B44BA" w:rsidRPr="00FE5C80">
        <w:rPr>
          <w:b/>
          <w:sz w:val="22"/>
          <w:szCs w:val="22"/>
        </w:rPr>
        <w:t>.</w:t>
      </w:r>
      <w:r w:rsidR="00293A6B" w:rsidRPr="00FE5C80">
        <w:rPr>
          <w:b/>
          <w:sz w:val="22"/>
          <w:szCs w:val="22"/>
        </w:rPr>
        <w:t xml:space="preserve"> </w:t>
      </w:r>
      <w:r w:rsidR="005B44BA" w:rsidRPr="00FE5C80">
        <w:rPr>
          <w:b/>
          <w:sz w:val="22"/>
          <w:szCs w:val="22"/>
        </w:rPr>
        <w:t>-</w:t>
      </w:r>
      <w:r w:rsidR="00293A6B" w:rsidRPr="00FE5C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5B44BA" w:rsidRPr="00FE5C80">
        <w:rPr>
          <w:b/>
          <w:sz w:val="22"/>
          <w:szCs w:val="22"/>
        </w:rPr>
        <w:t>. júla 201</w:t>
      </w:r>
      <w:r w:rsidR="00317A39">
        <w:rPr>
          <w:b/>
          <w:sz w:val="22"/>
          <w:szCs w:val="22"/>
        </w:rPr>
        <w:t>9</w:t>
      </w:r>
    </w:p>
    <w:p w:rsidR="00FE5C80" w:rsidRPr="00FE5C80" w:rsidRDefault="00FE5C80" w:rsidP="004D5DE1">
      <w:pPr>
        <w:spacing w:afterLines="40" w:after="96"/>
        <w:rPr>
          <w:b/>
          <w:sz w:val="10"/>
          <w:szCs w:val="10"/>
          <w:u w:val="single"/>
        </w:rPr>
      </w:pPr>
    </w:p>
    <w:p w:rsidR="004D5DE1" w:rsidRDefault="004D5DE1" w:rsidP="004D5DE1">
      <w:pPr>
        <w:spacing w:afterLines="40" w:after="96"/>
        <w:rPr>
          <w:b/>
          <w:caps/>
          <w:sz w:val="22"/>
          <w:szCs w:val="22"/>
          <w:u w:val="single"/>
        </w:rPr>
      </w:pPr>
    </w:p>
    <w:p w:rsidR="004D5DE1" w:rsidRPr="004D5DE1" w:rsidRDefault="004D5DE1" w:rsidP="004D5DE1">
      <w:pPr>
        <w:pStyle w:val="Odsekzoznamu"/>
        <w:numPr>
          <w:ilvl w:val="0"/>
          <w:numId w:val="10"/>
        </w:numPr>
        <w:spacing w:afterLines="40" w:after="96"/>
        <w:ind w:left="284" w:hanging="426"/>
        <w:rPr>
          <w:b/>
          <w:caps/>
          <w:sz w:val="22"/>
          <w:szCs w:val="22"/>
          <w:u w:val="single"/>
        </w:rPr>
      </w:pPr>
      <w:r w:rsidRPr="004D5DE1">
        <w:rPr>
          <w:b/>
          <w:caps/>
          <w:szCs w:val="24"/>
          <w:u w:val="single"/>
        </w:rPr>
        <w:t>PoplatkY</w:t>
      </w:r>
    </w:p>
    <w:p w:rsidR="004D5DE1" w:rsidRDefault="004D5DE1" w:rsidP="004D5DE1">
      <w:pPr>
        <w:spacing w:afterLines="40" w:after="96"/>
        <w:rPr>
          <w:b/>
          <w:caps/>
          <w:sz w:val="22"/>
          <w:szCs w:val="22"/>
          <w:u w:val="single"/>
        </w:rPr>
      </w:pPr>
    </w:p>
    <w:p w:rsidR="00293A6B" w:rsidRPr="004E35A1" w:rsidRDefault="00706BDB" w:rsidP="004D5DE1">
      <w:pPr>
        <w:spacing w:afterLines="40" w:after="96"/>
        <w:rPr>
          <w:b/>
          <w:caps/>
          <w:sz w:val="22"/>
          <w:szCs w:val="22"/>
        </w:rPr>
      </w:pPr>
      <w:r w:rsidRPr="004E35A1">
        <w:rPr>
          <w:b/>
          <w:caps/>
          <w:sz w:val="22"/>
          <w:szCs w:val="22"/>
        </w:rPr>
        <w:t>za prijímacie konanie</w:t>
      </w:r>
      <w:r w:rsidR="00A27CC3" w:rsidRPr="004E35A1">
        <w:rPr>
          <w:b/>
          <w:caps/>
          <w:sz w:val="22"/>
          <w:szCs w:val="22"/>
        </w:rPr>
        <w:t xml:space="preserve"> </w:t>
      </w:r>
      <w:r w:rsidR="00A27CC3" w:rsidRPr="007A79D5">
        <w:rPr>
          <w:b/>
          <w:i/>
          <w:caps/>
          <w:sz w:val="22"/>
          <w:szCs w:val="22"/>
        </w:rPr>
        <w:t>(elektronická / papierová</w:t>
      </w:r>
      <w:r w:rsidR="00A27CC3" w:rsidRPr="004E35A1">
        <w:rPr>
          <w:b/>
          <w:i/>
          <w:caps/>
          <w:sz w:val="22"/>
          <w:szCs w:val="22"/>
        </w:rPr>
        <w:t xml:space="preserve"> prihláška)</w:t>
      </w:r>
      <w:r w:rsidR="004D5DE1" w:rsidRPr="004E35A1">
        <w:rPr>
          <w:b/>
          <w:caps/>
          <w:sz w:val="22"/>
          <w:szCs w:val="22"/>
        </w:rPr>
        <w:t>:</w:t>
      </w:r>
    </w:p>
    <w:p w:rsidR="00FE5C80" w:rsidRPr="00FE5C80" w:rsidRDefault="00FE5C80" w:rsidP="004D5DE1">
      <w:pPr>
        <w:spacing w:afterLines="40" w:after="96"/>
        <w:rPr>
          <w:b/>
          <w:caps/>
          <w:sz w:val="10"/>
          <w:szCs w:val="10"/>
          <w:u w:val="single"/>
        </w:rPr>
      </w:pPr>
    </w:p>
    <w:p w:rsidR="006378D7" w:rsidRPr="00FE5C80" w:rsidRDefault="00E07A6D" w:rsidP="004E35A1">
      <w:pPr>
        <w:numPr>
          <w:ilvl w:val="0"/>
          <w:numId w:val="7"/>
        </w:numPr>
        <w:spacing w:afterLines="40" w:after="96"/>
        <w:ind w:left="426"/>
        <w:rPr>
          <w:sz w:val="22"/>
          <w:szCs w:val="22"/>
        </w:rPr>
      </w:pPr>
      <w:r w:rsidRPr="007A79D5">
        <w:rPr>
          <w:b/>
          <w:sz w:val="22"/>
          <w:szCs w:val="22"/>
        </w:rPr>
        <w:t>35 €/</w:t>
      </w:r>
      <w:r w:rsidRPr="00E83F20">
        <w:rPr>
          <w:b/>
          <w:sz w:val="22"/>
          <w:szCs w:val="22"/>
        </w:rPr>
        <w:t xml:space="preserve"> 40€</w:t>
      </w:r>
      <w:r w:rsidR="00F73923" w:rsidRPr="00FE5C80">
        <w:rPr>
          <w:sz w:val="22"/>
          <w:szCs w:val="22"/>
        </w:rPr>
        <w:tab/>
      </w:r>
      <w:r w:rsidR="00293A6B" w:rsidRPr="00FE5C80">
        <w:rPr>
          <w:sz w:val="22"/>
          <w:szCs w:val="22"/>
        </w:rPr>
        <w:t>- pre všetky študijné odbory</w:t>
      </w:r>
    </w:p>
    <w:p w:rsidR="00706BDB" w:rsidRPr="00FE5C80" w:rsidRDefault="00706BDB" w:rsidP="004D5DE1">
      <w:pPr>
        <w:spacing w:afterLines="40" w:after="96"/>
        <w:rPr>
          <w:sz w:val="10"/>
          <w:szCs w:val="10"/>
        </w:rPr>
      </w:pPr>
    </w:p>
    <w:p w:rsidR="008956C1" w:rsidRPr="004D5DE1" w:rsidRDefault="008956C1" w:rsidP="004D5DE1">
      <w:pPr>
        <w:tabs>
          <w:tab w:val="left" w:pos="960"/>
        </w:tabs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 xml:space="preserve">Názov účtu: </w:t>
      </w:r>
      <w:r w:rsidRPr="004D5DE1">
        <w:rPr>
          <w:sz w:val="22"/>
          <w:szCs w:val="22"/>
        </w:rPr>
        <w:tab/>
      </w:r>
      <w:r w:rsidR="00293A6B" w:rsidRPr="004D5DE1">
        <w:rPr>
          <w:sz w:val="22"/>
          <w:szCs w:val="22"/>
        </w:rPr>
        <w:tab/>
      </w:r>
      <w:r w:rsidRPr="004D5DE1">
        <w:rPr>
          <w:sz w:val="22"/>
          <w:szCs w:val="22"/>
        </w:rPr>
        <w:t>Technická univerzita vo Zvolene</w:t>
      </w:r>
    </w:p>
    <w:p w:rsidR="008956C1" w:rsidRPr="004D5DE1" w:rsidRDefault="008956C1" w:rsidP="004D5DE1">
      <w:pPr>
        <w:tabs>
          <w:tab w:val="left" w:pos="960"/>
        </w:tabs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 xml:space="preserve">Banka: </w:t>
      </w:r>
      <w:r w:rsidRPr="004D5DE1">
        <w:rPr>
          <w:sz w:val="22"/>
          <w:szCs w:val="22"/>
        </w:rPr>
        <w:tab/>
      </w:r>
      <w:r w:rsidRPr="004D5DE1">
        <w:rPr>
          <w:sz w:val="22"/>
          <w:szCs w:val="22"/>
        </w:rPr>
        <w:tab/>
      </w:r>
      <w:r w:rsidR="00293A6B" w:rsidRPr="004D5DE1">
        <w:rPr>
          <w:sz w:val="22"/>
          <w:szCs w:val="22"/>
        </w:rPr>
        <w:tab/>
      </w:r>
      <w:r w:rsidR="00F138DE" w:rsidRPr="004D5DE1">
        <w:rPr>
          <w:sz w:val="22"/>
          <w:szCs w:val="22"/>
        </w:rPr>
        <w:t>Š</w:t>
      </w:r>
      <w:r w:rsidRPr="004D5DE1">
        <w:rPr>
          <w:sz w:val="22"/>
          <w:szCs w:val="22"/>
        </w:rPr>
        <w:t>tátna pokladnica</w:t>
      </w:r>
    </w:p>
    <w:p w:rsidR="008956C1" w:rsidRPr="004D5DE1" w:rsidRDefault="008956C1" w:rsidP="004D5DE1">
      <w:pPr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 xml:space="preserve">Účet: </w:t>
      </w:r>
      <w:r w:rsidRPr="004D5DE1">
        <w:rPr>
          <w:sz w:val="22"/>
          <w:szCs w:val="22"/>
        </w:rPr>
        <w:tab/>
      </w:r>
      <w:r w:rsidRPr="004D5DE1">
        <w:rPr>
          <w:sz w:val="22"/>
          <w:szCs w:val="22"/>
        </w:rPr>
        <w:tab/>
      </w:r>
      <w:r w:rsidR="00293A6B" w:rsidRPr="004D5DE1">
        <w:rPr>
          <w:sz w:val="22"/>
          <w:szCs w:val="22"/>
        </w:rPr>
        <w:tab/>
      </w:r>
      <w:r w:rsidRPr="004D5DE1">
        <w:rPr>
          <w:sz w:val="22"/>
          <w:szCs w:val="22"/>
        </w:rPr>
        <w:t>7000271101</w:t>
      </w:r>
    </w:p>
    <w:p w:rsidR="008956C1" w:rsidRPr="004D5DE1" w:rsidRDefault="008956C1" w:rsidP="004D5DE1">
      <w:pPr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 xml:space="preserve">Kód banky:  </w:t>
      </w:r>
      <w:r w:rsidRPr="004D5DE1">
        <w:rPr>
          <w:sz w:val="22"/>
          <w:szCs w:val="22"/>
        </w:rPr>
        <w:tab/>
      </w:r>
      <w:r w:rsidR="00293A6B" w:rsidRPr="004D5DE1">
        <w:rPr>
          <w:sz w:val="22"/>
          <w:szCs w:val="22"/>
        </w:rPr>
        <w:tab/>
      </w:r>
      <w:r w:rsidRPr="004D5DE1">
        <w:rPr>
          <w:sz w:val="22"/>
          <w:szCs w:val="22"/>
        </w:rPr>
        <w:t>8180</w:t>
      </w:r>
    </w:p>
    <w:p w:rsidR="008956C1" w:rsidRPr="004D5DE1" w:rsidRDefault="008956C1" w:rsidP="004D5DE1">
      <w:pPr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>Variabilný symbol:</w:t>
      </w:r>
      <w:r w:rsidRPr="004D5DE1">
        <w:rPr>
          <w:sz w:val="22"/>
          <w:szCs w:val="22"/>
        </w:rPr>
        <w:tab/>
        <w:t>81200003</w:t>
      </w:r>
    </w:p>
    <w:p w:rsidR="00FE5C80" w:rsidRPr="004D5DE1" w:rsidRDefault="008956C1" w:rsidP="004D5DE1">
      <w:pPr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 xml:space="preserve">Konštantný symbol: </w:t>
      </w:r>
      <w:r w:rsidR="00907A5F" w:rsidRPr="004D5DE1">
        <w:rPr>
          <w:sz w:val="22"/>
          <w:szCs w:val="22"/>
        </w:rPr>
        <w:tab/>
      </w:r>
      <w:r w:rsidRPr="004D5DE1">
        <w:rPr>
          <w:sz w:val="22"/>
          <w:szCs w:val="22"/>
        </w:rPr>
        <w:t>0308</w:t>
      </w:r>
    </w:p>
    <w:p w:rsidR="00FE5C80" w:rsidRPr="00FE5C80" w:rsidRDefault="00FE5C80" w:rsidP="004D5DE1">
      <w:pPr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>IBAN číslo účtu:</w:t>
      </w:r>
      <w:r w:rsidRPr="00FE5C80">
        <w:rPr>
          <w:b/>
          <w:sz w:val="22"/>
          <w:szCs w:val="22"/>
        </w:rPr>
        <w:t xml:space="preserve"> </w:t>
      </w:r>
      <w:r w:rsidRPr="00FE5C80">
        <w:rPr>
          <w:b/>
          <w:sz w:val="22"/>
          <w:szCs w:val="22"/>
        </w:rPr>
        <w:tab/>
      </w:r>
      <w:r w:rsidRPr="00FE5C80">
        <w:rPr>
          <w:sz w:val="22"/>
          <w:szCs w:val="22"/>
        </w:rPr>
        <w:t>SK19</w:t>
      </w:r>
      <w:r w:rsidR="00907A5F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>8180</w:t>
      </w:r>
      <w:r w:rsidR="00907A5F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>0000</w:t>
      </w:r>
      <w:r w:rsidR="00907A5F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>0070</w:t>
      </w:r>
      <w:r w:rsidR="00907A5F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>0027</w:t>
      </w:r>
      <w:r w:rsidR="00907A5F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>1101</w:t>
      </w:r>
    </w:p>
    <w:p w:rsidR="008956C1" w:rsidRPr="00FE5C80" w:rsidRDefault="008956C1" w:rsidP="004D5DE1">
      <w:pPr>
        <w:spacing w:afterLines="40" w:after="96"/>
        <w:rPr>
          <w:sz w:val="10"/>
          <w:szCs w:val="10"/>
        </w:rPr>
      </w:pPr>
    </w:p>
    <w:p w:rsidR="004D5DE1" w:rsidRPr="00C61451" w:rsidRDefault="004D5DE1" w:rsidP="004D5DE1">
      <w:pPr>
        <w:spacing w:after="40"/>
        <w:rPr>
          <w:b/>
          <w:caps/>
          <w:sz w:val="22"/>
          <w:szCs w:val="22"/>
        </w:rPr>
      </w:pPr>
      <w:r w:rsidRPr="00C61451">
        <w:rPr>
          <w:b/>
          <w:sz w:val="22"/>
          <w:szCs w:val="22"/>
        </w:rPr>
        <w:t>SEPA platba a platba zo zahraničia</w:t>
      </w:r>
    </w:p>
    <w:p w:rsidR="008956C1" w:rsidRPr="004D5DE1" w:rsidRDefault="008956C1" w:rsidP="004D5DE1">
      <w:pPr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 xml:space="preserve">IBAN číslo účtu: </w:t>
      </w:r>
      <w:r w:rsidR="004D5DE1">
        <w:rPr>
          <w:sz w:val="22"/>
          <w:szCs w:val="22"/>
        </w:rPr>
        <w:tab/>
      </w:r>
      <w:r w:rsidRPr="004D5DE1">
        <w:rPr>
          <w:sz w:val="22"/>
          <w:szCs w:val="22"/>
        </w:rPr>
        <w:t>SK19</w:t>
      </w:r>
      <w:r w:rsidR="00907A5F" w:rsidRPr="004D5DE1">
        <w:rPr>
          <w:sz w:val="22"/>
          <w:szCs w:val="22"/>
        </w:rPr>
        <w:t xml:space="preserve"> </w:t>
      </w:r>
      <w:r w:rsidRPr="004D5DE1">
        <w:rPr>
          <w:sz w:val="22"/>
          <w:szCs w:val="22"/>
        </w:rPr>
        <w:t>8180</w:t>
      </w:r>
      <w:r w:rsidR="00907A5F" w:rsidRPr="004D5DE1">
        <w:rPr>
          <w:sz w:val="22"/>
          <w:szCs w:val="22"/>
        </w:rPr>
        <w:t xml:space="preserve"> </w:t>
      </w:r>
      <w:r w:rsidRPr="004D5DE1">
        <w:rPr>
          <w:sz w:val="22"/>
          <w:szCs w:val="22"/>
        </w:rPr>
        <w:t>0000</w:t>
      </w:r>
      <w:r w:rsidR="00907A5F" w:rsidRPr="004D5DE1">
        <w:rPr>
          <w:sz w:val="22"/>
          <w:szCs w:val="22"/>
        </w:rPr>
        <w:t xml:space="preserve"> </w:t>
      </w:r>
      <w:r w:rsidRPr="004D5DE1">
        <w:rPr>
          <w:sz w:val="22"/>
          <w:szCs w:val="22"/>
        </w:rPr>
        <w:t>0070</w:t>
      </w:r>
      <w:r w:rsidR="00907A5F" w:rsidRPr="004D5DE1">
        <w:rPr>
          <w:sz w:val="22"/>
          <w:szCs w:val="22"/>
        </w:rPr>
        <w:t xml:space="preserve"> </w:t>
      </w:r>
      <w:r w:rsidRPr="004D5DE1">
        <w:rPr>
          <w:sz w:val="22"/>
          <w:szCs w:val="22"/>
        </w:rPr>
        <w:t>0027</w:t>
      </w:r>
      <w:r w:rsidR="00907A5F" w:rsidRPr="004D5DE1">
        <w:rPr>
          <w:sz w:val="22"/>
          <w:szCs w:val="22"/>
        </w:rPr>
        <w:t xml:space="preserve"> </w:t>
      </w:r>
      <w:r w:rsidRPr="004D5DE1">
        <w:rPr>
          <w:sz w:val="22"/>
          <w:szCs w:val="22"/>
        </w:rPr>
        <w:t>1101</w:t>
      </w:r>
    </w:p>
    <w:p w:rsidR="002E13E0" w:rsidRPr="004D5DE1" w:rsidRDefault="004D5DE1" w:rsidP="004D5DE1">
      <w:pPr>
        <w:spacing w:afterLines="40" w:after="96"/>
        <w:rPr>
          <w:sz w:val="22"/>
          <w:szCs w:val="22"/>
        </w:rPr>
      </w:pPr>
      <w:r>
        <w:rPr>
          <w:sz w:val="22"/>
          <w:szCs w:val="22"/>
        </w:rPr>
        <w:t xml:space="preserve">BIC-SWIFT kód: </w:t>
      </w:r>
      <w:r>
        <w:rPr>
          <w:sz w:val="22"/>
          <w:szCs w:val="22"/>
        </w:rPr>
        <w:tab/>
      </w:r>
      <w:r w:rsidR="002E13E0" w:rsidRPr="004D5DE1">
        <w:rPr>
          <w:sz w:val="22"/>
          <w:szCs w:val="22"/>
        </w:rPr>
        <w:t>SPSRSKBA</w:t>
      </w:r>
    </w:p>
    <w:p w:rsidR="008956C1" w:rsidRPr="004D5DE1" w:rsidRDefault="008956C1" w:rsidP="004D5DE1">
      <w:pPr>
        <w:spacing w:afterLines="40" w:after="96"/>
        <w:rPr>
          <w:sz w:val="22"/>
          <w:szCs w:val="22"/>
        </w:rPr>
      </w:pPr>
      <w:r w:rsidRPr="004D5DE1">
        <w:rPr>
          <w:sz w:val="22"/>
          <w:szCs w:val="22"/>
        </w:rPr>
        <w:t xml:space="preserve">Banka: </w:t>
      </w:r>
      <w:r w:rsidR="004D5DE1">
        <w:rPr>
          <w:sz w:val="22"/>
          <w:szCs w:val="22"/>
        </w:rPr>
        <w:tab/>
      </w:r>
      <w:r w:rsidR="004D5DE1">
        <w:rPr>
          <w:sz w:val="22"/>
          <w:szCs w:val="22"/>
        </w:rPr>
        <w:tab/>
      </w:r>
      <w:r w:rsidR="004D5DE1">
        <w:rPr>
          <w:sz w:val="22"/>
          <w:szCs w:val="22"/>
        </w:rPr>
        <w:tab/>
      </w:r>
      <w:r w:rsidRPr="004D5DE1">
        <w:rPr>
          <w:sz w:val="22"/>
          <w:szCs w:val="22"/>
        </w:rPr>
        <w:t>Štátna pokladnica, Radlinského 32, 810 05 Bratislava 15</w:t>
      </w:r>
    </w:p>
    <w:p w:rsidR="00706BDB" w:rsidRPr="00FE5C80" w:rsidRDefault="008956C1" w:rsidP="004D5DE1">
      <w:pPr>
        <w:pStyle w:val="Zkladntext"/>
        <w:spacing w:afterLines="40" w:after="96"/>
        <w:jc w:val="left"/>
        <w:rPr>
          <w:b w:val="0"/>
          <w:i w:val="0"/>
          <w:sz w:val="22"/>
          <w:szCs w:val="22"/>
        </w:rPr>
      </w:pPr>
      <w:r w:rsidRPr="004D5DE1">
        <w:rPr>
          <w:b w:val="0"/>
          <w:i w:val="0"/>
          <w:sz w:val="22"/>
          <w:szCs w:val="22"/>
        </w:rPr>
        <w:t>Variabilný symbol:</w:t>
      </w:r>
      <w:r w:rsidRPr="004D5DE1">
        <w:rPr>
          <w:b w:val="0"/>
          <w:sz w:val="22"/>
          <w:szCs w:val="22"/>
        </w:rPr>
        <w:t xml:space="preserve"> </w:t>
      </w:r>
      <w:r w:rsidR="00293A6B" w:rsidRPr="004D5DE1">
        <w:rPr>
          <w:b w:val="0"/>
          <w:sz w:val="22"/>
          <w:szCs w:val="22"/>
        </w:rPr>
        <w:tab/>
      </w:r>
      <w:r w:rsidRPr="004D5DE1">
        <w:rPr>
          <w:b w:val="0"/>
          <w:i w:val="0"/>
          <w:sz w:val="22"/>
          <w:szCs w:val="22"/>
        </w:rPr>
        <w:t>81200003</w:t>
      </w:r>
    </w:p>
    <w:p w:rsidR="002E13E0" w:rsidRPr="00FE5C80" w:rsidRDefault="002E13E0" w:rsidP="004D5DE1">
      <w:pPr>
        <w:pStyle w:val="Zkladntext"/>
        <w:spacing w:afterLines="40" w:after="96"/>
        <w:jc w:val="left"/>
        <w:rPr>
          <w:i w:val="0"/>
          <w:sz w:val="22"/>
          <w:szCs w:val="22"/>
        </w:rPr>
      </w:pPr>
    </w:p>
    <w:p w:rsidR="002E13E0" w:rsidRPr="004E35A1" w:rsidRDefault="004E35A1" w:rsidP="004D5DE1">
      <w:pPr>
        <w:pStyle w:val="Zkladntext"/>
        <w:spacing w:afterLines="40" w:after="96"/>
        <w:jc w:val="left"/>
        <w:rPr>
          <w:i w:val="0"/>
          <w:sz w:val="22"/>
          <w:szCs w:val="22"/>
        </w:rPr>
      </w:pPr>
      <w:r w:rsidRPr="004E35A1">
        <w:rPr>
          <w:i w:val="0"/>
          <w:caps/>
          <w:color w:val="000000"/>
          <w:sz w:val="22"/>
          <w:szCs w:val="22"/>
        </w:rPr>
        <w:t>Výška školného pre externé štúdium v akademickom roku 2019/2020</w:t>
      </w:r>
      <w:r w:rsidRPr="004E35A1">
        <w:rPr>
          <w:b w:val="0"/>
          <w:i w:val="0"/>
          <w:caps/>
          <w:color w:val="000000"/>
          <w:sz w:val="22"/>
          <w:szCs w:val="22"/>
        </w:rPr>
        <w:t>:</w:t>
      </w:r>
    </w:p>
    <w:p w:rsidR="004E35A1" w:rsidRDefault="004E35A1" w:rsidP="004E35A1">
      <w:pPr>
        <w:numPr>
          <w:ilvl w:val="0"/>
          <w:numId w:val="11"/>
        </w:numPr>
        <w:tabs>
          <w:tab w:val="clear" w:pos="720"/>
          <w:tab w:val="left" w:pos="4111"/>
          <w:tab w:val="left" w:pos="4678"/>
          <w:tab w:val="left" w:pos="5245"/>
          <w:tab w:val="left" w:pos="5812"/>
        </w:tabs>
        <w:spacing w:after="40"/>
        <w:ind w:left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Pr="005E4851">
        <w:rPr>
          <w:color w:val="auto"/>
          <w:sz w:val="22"/>
          <w:szCs w:val="22"/>
        </w:rPr>
        <w:t>šetky študijné programy vyučované v slovenskom jazyku</w:t>
      </w:r>
      <w:r w:rsidRPr="0088047A">
        <w:rPr>
          <w:sz w:val="22"/>
          <w:szCs w:val="22"/>
        </w:rPr>
        <w:tab/>
      </w:r>
      <w:r w:rsidRPr="0088047A">
        <w:rPr>
          <w:sz w:val="22"/>
          <w:szCs w:val="22"/>
        </w:rPr>
        <w:tab/>
      </w:r>
      <w:r w:rsidRPr="0088047A">
        <w:rPr>
          <w:sz w:val="22"/>
          <w:szCs w:val="22"/>
        </w:rPr>
        <w:tab/>
      </w:r>
      <w:r>
        <w:rPr>
          <w:sz w:val="22"/>
          <w:szCs w:val="22"/>
        </w:rPr>
        <w:t>1 200</w:t>
      </w:r>
      <w:r w:rsidRPr="0088047A">
        <w:rPr>
          <w:sz w:val="22"/>
          <w:szCs w:val="22"/>
        </w:rPr>
        <w:t xml:space="preserve"> €</w:t>
      </w:r>
    </w:p>
    <w:p w:rsidR="004E35A1" w:rsidRPr="0088047A" w:rsidRDefault="004E35A1" w:rsidP="004E35A1">
      <w:pPr>
        <w:numPr>
          <w:ilvl w:val="0"/>
          <w:numId w:val="11"/>
        </w:numPr>
        <w:tabs>
          <w:tab w:val="clear" w:pos="720"/>
          <w:tab w:val="left" w:pos="4111"/>
          <w:tab w:val="left" w:pos="4678"/>
          <w:tab w:val="left" w:pos="5245"/>
          <w:tab w:val="left" w:pos="5812"/>
        </w:tabs>
        <w:spacing w:after="40"/>
        <w:ind w:left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ŠP </w:t>
      </w:r>
      <w:r w:rsidRPr="004E35A1">
        <w:rPr>
          <w:b/>
          <w:color w:val="auto"/>
          <w:sz w:val="22"/>
          <w:szCs w:val="22"/>
        </w:rPr>
        <w:t>Štruktúra a vlastnosti dreva</w:t>
      </w:r>
      <w:r w:rsidRPr="005E4851">
        <w:rPr>
          <w:color w:val="auto"/>
          <w:sz w:val="22"/>
          <w:szCs w:val="22"/>
        </w:rPr>
        <w:t xml:space="preserve"> vyučovaný v anglickom jazyku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3 000 €</w:t>
      </w:r>
    </w:p>
    <w:p w:rsidR="002E13E0" w:rsidRDefault="002E13E0" w:rsidP="004D5DE1">
      <w:pPr>
        <w:pStyle w:val="Zkladntext"/>
        <w:spacing w:afterLines="40" w:after="96"/>
        <w:jc w:val="left"/>
        <w:rPr>
          <w:i w:val="0"/>
          <w:sz w:val="22"/>
          <w:szCs w:val="22"/>
        </w:rPr>
      </w:pPr>
    </w:p>
    <w:p w:rsidR="0090676F" w:rsidRPr="004E35A1" w:rsidRDefault="0090676F" w:rsidP="004D5DE1">
      <w:pPr>
        <w:pStyle w:val="Zkladntext"/>
        <w:spacing w:afterLines="40" w:after="96"/>
        <w:jc w:val="left"/>
        <w:rPr>
          <w:i w:val="0"/>
          <w:sz w:val="22"/>
          <w:szCs w:val="22"/>
        </w:rPr>
      </w:pPr>
    </w:p>
    <w:p w:rsidR="002E13E0" w:rsidRDefault="002E13E0" w:rsidP="004D5DE1">
      <w:pPr>
        <w:pStyle w:val="Zkladntext"/>
        <w:spacing w:afterLines="40" w:after="96"/>
        <w:jc w:val="left"/>
        <w:rPr>
          <w:i w:val="0"/>
          <w:sz w:val="22"/>
          <w:szCs w:val="22"/>
        </w:rPr>
      </w:pPr>
    </w:p>
    <w:p w:rsidR="007A79D5" w:rsidRPr="00FE5C80" w:rsidRDefault="007A79D5" w:rsidP="004D5DE1">
      <w:pPr>
        <w:pStyle w:val="Zkladntext"/>
        <w:spacing w:afterLines="40" w:after="96"/>
        <w:jc w:val="left"/>
        <w:rPr>
          <w:i w:val="0"/>
          <w:sz w:val="22"/>
          <w:szCs w:val="22"/>
        </w:rPr>
      </w:pPr>
    </w:p>
    <w:p w:rsidR="001B25B3" w:rsidRPr="004E35A1" w:rsidRDefault="00706BDB" w:rsidP="0090676F">
      <w:pPr>
        <w:pStyle w:val="Zkladntext"/>
        <w:numPr>
          <w:ilvl w:val="0"/>
          <w:numId w:val="10"/>
        </w:numPr>
        <w:spacing w:afterLines="40" w:after="96"/>
        <w:ind w:left="284" w:hanging="426"/>
        <w:jc w:val="left"/>
        <w:rPr>
          <w:i w:val="0"/>
          <w:sz w:val="22"/>
          <w:szCs w:val="22"/>
        </w:rPr>
      </w:pPr>
      <w:r w:rsidRPr="004E35A1">
        <w:rPr>
          <w:i w:val="0"/>
          <w:caps/>
          <w:sz w:val="22"/>
          <w:szCs w:val="22"/>
          <w:u w:val="single"/>
        </w:rPr>
        <w:t>Akreditované</w:t>
      </w:r>
      <w:r w:rsidR="00293A6B" w:rsidRPr="004E35A1">
        <w:rPr>
          <w:i w:val="0"/>
          <w:caps/>
          <w:sz w:val="22"/>
          <w:szCs w:val="22"/>
          <w:u w:val="single"/>
        </w:rPr>
        <w:t xml:space="preserve"> doktorandské </w:t>
      </w:r>
      <w:r w:rsidRPr="004E35A1">
        <w:rPr>
          <w:i w:val="0"/>
          <w:caps/>
          <w:sz w:val="22"/>
          <w:szCs w:val="22"/>
          <w:u w:val="single"/>
        </w:rPr>
        <w:t>študijné programy</w:t>
      </w:r>
      <w:r w:rsidR="00293A6B" w:rsidRPr="004E35A1">
        <w:rPr>
          <w:i w:val="0"/>
          <w:caps/>
          <w:sz w:val="22"/>
          <w:szCs w:val="22"/>
          <w:u w:val="single"/>
        </w:rPr>
        <w:t xml:space="preserve"> </w:t>
      </w:r>
    </w:p>
    <w:p w:rsidR="00706BDB" w:rsidRPr="00FE5C80" w:rsidRDefault="00706BDB" w:rsidP="004D5DE1">
      <w:pPr>
        <w:pStyle w:val="Zkladntext2"/>
        <w:numPr>
          <w:ilvl w:val="0"/>
          <w:numId w:val="1"/>
        </w:numPr>
        <w:tabs>
          <w:tab w:val="clear" w:pos="360"/>
          <w:tab w:val="num" w:pos="426"/>
        </w:tabs>
        <w:spacing w:afterLines="40" w:after="96" w:line="240" w:lineRule="auto"/>
        <w:ind w:left="426"/>
        <w:rPr>
          <w:b/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 xml:space="preserve">Študijný odbor: </w:t>
      </w:r>
      <w:r w:rsidR="00C562C1">
        <w:rPr>
          <w:b/>
          <w:bCs/>
          <w:iCs/>
          <w:sz w:val="22"/>
          <w:szCs w:val="22"/>
        </w:rPr>
        <w:t xml:space="preserve">5.2.43 </w:t>
      </w:r>
      <w:r w:rsidR="00293A6B" w:rsidRPr="00FE5C80">
        <w:rPr>
          <w:b/>
          <w:bCs/>
          <w:iCs/>
          <w:sz w:val="22"/>
          <w:szCs w:val="22"/>
        </w:rPr>
        <w:t>T</w:t>
      </w:r>
      <w:r w:rsidRPr="00FE5C80">
        <w:rPr>
          <w:b/>
          <w:bCs/>
          <w:iCs/>
          <w:sz w:val="22"/>
          <w:szCs w:val="22"/>
        </w:rPr>
        <w:t>echnológia spracovania dreva</w:t>
      </w:r>
    </w:p>
    <w:p w:rsidR="00706BDB" w:rsidRPr="00FE5C80" w:rsidRDefault="00706BDB" w:rsidP="004D5DE1">
      <w:pPr>
        <w:pStyle w:val="Zkladntext2"/>
        <w:tabs>
          <w:tab w:val="num" w:pos="426"/>
        </w:tabs>
        <w:spacing w:afterLines="40" w:after="96" w:line="240" w:lineRule="auto"/>
        <w:rPr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ab/>
      </w:r>
      <w:r w:rsidRPr="00FE5C80">
        <w:rPr>
          <w:bCs/>
          <w:iCs/>
          <w:sz w:val="22"/>
          <w:szCs w:val="22"/>
        </w:rPr>
        <w:t xml:space="preserve">Študijný program: </w:t>
      </w:r>
      <w:r w:rsidR="00293A6B" w:rsidRPr="00FE5C80">
        <w:rPr>
          <w:bCs/>
          <w:iCs/>
          <w:sz w:val="22"/>
          <w:szCs w:val="22"/>
        </w:rPr>
        <w:t>T</w:t>
      </w:r>
      <w:r w:rsidRPr="00FE5C80">
        <w:rPr>
          <w:bCs/>
          <w:iCs/>
          <w:sz w:val="22"/>
          <w:szCs w:val="22"/>
        </w:rPr>
        <w:t>echnológia spracovania dreva</w:t>
      </w:r>
    </w:p>
    <w:p w:rsidR="00706BDB" w:rsidRPr="00FE5C80" w:rsidRDefault="00706BDB" w:rsidP="004D5DE1">
      <w:pPr>
        <w:pStyle w:val="Zkladntext2"/>
        <w:tabs>
          <w:tab w:val="num" w:pos="426"/>
        </w:tabs>
        <w:spacing w:afterLines="40" w:after="96" w:line="240" w:lineRule="auto"/>
        <w:ind w:left="426" w:firstLine="357"/>
        <w:rPr>
          <w:b/>
          <w:bCs/>
          <w:iCs/>
          <w:sz w:val="22"/>
          <w:szCs w:val="22"/>
        </w:rPr>
      </w:pPr>
    </w:p>
    <w:p w:rsidR="00706BDB" w:rsidRPr="00FE5C80" w:rsidRDefault="00706BDB" w:rsidP="004D5DE1">
      <w:pPr>
        <w:pStyle w:val="Zkladntext2"/>
        <w:numPr>
          <w:ilvl w:val="0"/>
          <w:numId w:val="1"/>
        </w:numPr>
        <w:tabs>
          <w:tab w:val="clear" w:pos="360"/>
          <w:tab w:val="num" w:pos="426"/>
        </w:tabs>
        <w:spacing w:afterLines="40" w:after="96" w:line="240" w:lineRule="auto"/>
        <w:ind w:left="426"/>
        <w:rPr>
          <w:b/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 xml:space="preserve">Študijný odbor: </w:t>
      </w:r>
      <w:r w:rsidR="00C562C1">
        <w:rPr>
          <w:b/>
          <w:bCs/>
          <w:iCs/>
          <w:sz w:val="22"/>
          <w:szCs w:val="22"/>
        </w:rPr>
        <w:t xml:space="preserve">5.2.44 </w:t>
      </w:r>
      <w:r w:rsidR="00F138DE" w:rsidRPr="00FE5C80">
        <w:rPr>
          <w:b/>
          <w:bCs/>
          <w:iCs/>
          <w:sz w:val="22"/>
          <w:szCs w:val="22"/>
        </w:rPr>
        <w:t>Š</w:t>
      </w:r>
      <w:r w:rsidRPr="00FE5C80">
        <w:rPr>
          <w:b/>
          <w:bCs/>
          <w:iCs/>
          <w:sz w:val="22"/>
          <w:szCs w:val="22"/>
        </w:rPr>
        <w:t>truktúra a vlastnosti dreva</w:t>
      </w:r>
    </w:p>
    <w:p w:rsidR="00706BDB" w:rsidRPr="00FE5C80" w:rsidRDefault="00706BDB" w:rsidP="004D5DE1">
      <w:pPr>
        <w:pStyle w:val="Zkladntext2"/>
        <w:tabs>
          <w:tab w:val="num" w:pos="426"/>
        </w:tabs>
        <w:spacing w:afterLines="40" w:after="96" w:line="240" w:lineRule="auto"/>
        <w:rPr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ab/>
      </w:r>
      <w:r w:rsidRPr="00FE5C80">
        <w:rPr>
          <w:bCs/>
          <w:iCs/>
          <w:sz w:val="22"/>
          <w:szCs w:val="22"/>
        </w:rPr>
        <w:t xml:space="preserve">Študijný program: </w:t>
      </w:r>
      <w:r w:rsidR="00AC11FB" w:rsidRPr="00FE5C80">
        <w:rPr>
          <w:bCs/>
          <w:iCs/>
          <w:sz w:val="22"/>
          <w:szCs w:val="22"/>
        </w:rPr>
        <w:t>Š</w:t>
      </w:r>
      <w:r w:rsidRPr="00FE5C80">
        <w:rPr>
          <w:bCs/>
          <w:iCs/>
          <w:sz w:val="22"/>
          <w:szCs w:val="22"/>
        </w:rPr>
        <w:t>truktúra a vlastnosti dreva</w:t>
      </w:r>
    </w:p>
    <w:p w:rsidR="00706BDB" w:rsidRPr="00FE5C80" w:rsidRDefault="00706BDB" w:rsidP="004D5DE1">
      <w:pPr>
        <w:pStyle w:val="Zkladntext2"/>
        <w:tabs>
          <w:tab w:val="num" w:pos="426"/>
        </w:tabs>
        <w:spacing w:afterLines="40" w:after="96" w:line="240" w:lineRule="auto"/>
        <w:ind w:left="426" w:firstLine="357"/>
        <w:rPr>
          <w:b/>
          <w:bCs/>
          <w:iCs/>
          <w:sz w:val="22"/>
          <w:szCs w:val="22"/>
        </w:rPr>
      </w:pPr>
    </w:p>
    <w:p w:rsidR="00706BDB" w:rsidRPr="00FE5C80" w:rsidRDefault="00706BDB" w:rsidP="004D5DE1">
      <w:pPr>
        <w:pStyle w:val="Zkladntext2"/>
        <w:numPr>
          <w:ilvl w:val="0"/>
          <w:numId w:val="1"/>
        </w:numPr>
        <w:tabs>
          <w:tab w:val="clear" w:pos="360"/>
          <w:tab w:val="num" w:pos="426"/>
        </w:tabs>
        <w:spacing w:afterLines="40" w:after="96" w:line="240" w:lineRule="auto"/>
        <w:ind w:left="426"/>
        <w:rPr>
          <w:b/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 xml:space="preserve">Študijný odbor: </w:t>
      </w:r>
      <w:r w:rsidR="00C562C1">
        <w:rPr>
          <w:b/>
          <w:bCs/>
          <w:iCs/>
          <w:sz w:val="22"/>
          <w:szCs w:val="22"/>
        </w:rPr>
        <w:t xml:space="preserve">5.2.45 </w:t>
      </w:r>
      <w:r w:rsidR="00F138DE" w:rsidRPr="00FE5C80">
        <w:rPr>
          <w:b/>
          <w:bCs/>
          <w:iCs/>
          <w:sz w:val="22"/>
          <w:szCs w:val="22"/>
        </w:rPr>
        <w:t>K</w:t>
      </w:r>
      <w:r w:rsidRPr="00FE5C80">
        <w:rPr>
          <w:b/>
          <w:bCs/>
          <w:iCs/>
          <w:sz w:val="22"/>
          <w:szCs w:val="22"/>
        </w:rPr>
        <w:t>onštrukci</w:t>
      </w:r>
      <w:r w:rsidR="00AC11FB" w:rsidRPr="00FE5C80">
        <w:rPr>
          <w:b/>
          <w:bCs/>
          <w:iCs/>
          <w:sz w:val="22"/>
          <w:szCs w:val="22"/>
        </w:rPr>
        <w:t>e</w:t>
      </w:r>
      <w:r w:rsidRPr="00FE5C80">
        <w:rPr>
          <w:b/>
          <w:bCs/>
          <w:iCs/>
          <w:sz w:val="22"/>
          <w:szCs w:val="22"/>
        </w:rPr>
        <w:t xml:space="preserve"> a procesy výroby drevárskych výrobkov</w:t>
      </w:r>
    </w:p>
    <w:p w:rsidR="00706BDB" w:rsidRPr="00FE5C80" w:rsidRDefault="00706BDB" w:rsidP="004D5DE1">
      <w:pPr>
        <w:pStyle w:val="Zkladntext2"/>
        <w:tabs>
          <w:tab w:val="num" w:pos="426"/>
        </w:tabs>
        <w:spacing w:afterLines="40" w:after="96" w:line="240" w:lineRule="auto"/>
        <w:rPr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ab/>
      </w:r>
      <w:r w:rsidRPr="00FE5C80">
        <w:rPr>
          <w:bCs/>
          <w:iCs/>
          <w:sz w:val="22"/>
          <w:szCs w:val="22"/>
        </w:rPr>
        <w:t xml:space="preserve">Študijný program: </w:t>
      </w:r>
      <w:r w:rsidR="00AC11FB" w:rsidRPr="00FE5C80">
        <w:rPr>
          <w:bCs/>
          <w:iCs/>
          <w:sz w:val="22"/>
          <w:szCs w:val="22"/>
        </w:rPr>
        <w:t>K</w:t>
      </w:r>
      <w:r w:rsidRPr="00FE5C80">
        <w:rPr>
          <w:bCs/>
          <w:iCs/>
          <w:sz w:val="22"/>
          <w:szCs w:val="22"/>
        </w:rPr>
        <w:t>onštrukci</w:t>
      </w:r>
      <w:r w:rsidR="00AC11FB" w:rsidRPr="00FE5C80">
        <w:rPr>
          <w:bCs/>
          <w:iCs/>
          <w:sz w:val="22"/>
          <w:szCs w:val="22"/>
        </w:rPr>
        <w:t>e</w:t>
      </w:r>
      <w:r w:rsidRPr="00FE5C80">
        <w:rPr>
          <w:bCs/>
          <w:iCs/>
          <w:sz w:val="22"/>
          <w:szCs w:val="22"/>
        </w:rPr>
        <w:t xml:space="preserve"> a procesy výroby drevárskych výrobkov</w:t>
      </w:r>
    </w:p>
    <w:p w:rsidR="00706BDB" w:rsidRPr="00FE5C80" w:rsidRDefault="00706BDB" w:rsidP="004D5DE1">
      <w:pPr>
        <w:pStyle w:val="Zkladntext2"/>
        <w:tabs>
          <w:tab w:val="num" w:pos="426"/>
        </w:tabs>
        <w:spacing w:afterLines="40" w:after="96" w:line="240" w:lineRule="auto"/>
        <w:ind w:left="426" w:firstLine="357"/>
        <w:rPr>
          <w:b/>
          <w:bCs/>
          <w:iCs/>
          <w:sz w:val="22"/>
          <w:szCs w:val="22"/>
        </w:rPr>
      </w:pPr>
    </w:p>
    <w:p w:rsidR="00706BDB" w:rsidRPr="00FE5C80" w:rsidRDefault="00706BDB" w:rsidP="004D5DE1">
      <w:pPr>
        <w:pStyle w:val="Zkladntext2"/>
        <w:numPr>
          <w:ilvl w:val="0"/>
          <w:numId w:val="1"/>
        </w:numPr>
        <w:tabs>
          <w:tab w:val="clear" w:pos="360"/>
          <w:tab w:val="num" w:pos="426"/>
        </w:tabs>
        <w:spacing w:afterLines="40" w:after="96" w:line="240" w:lineRule="auto"/>
        <w:ind w:left="426"/>
        <w:rPr>
          <w:b/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 xml:space="preserve">Študijný odbor: </w:t>
      </w:r>
      <w:r w:rsidR="00C562C1">
        <w:rPr>
          <w:b/>
          <w:bCs/>
          <w:iCs/>
          <w:sz w:val="22"/>
          <w:szCs w:val="22"/>
        </w:rPr>
        <w:t xml:space="preserve">8.3.6 </w:t>
      </w:r>
      <w:r w:rsidR="007208BD">
        <w:rPr>
          <w:b/>
          <w:bCs/>
          <w:iCs/>
          <w:sz w:val="22"/>
          <w:szCs w:val="22"/>
        </w:rPr>
        <w:t>Záchranné služby</w:t>
      </w:r>
    </w:p>
    <w:p w:rsidR="00706BDB" w:rsidRDefault="00706BDB" w:rsidP="004D5DE1">
      <w:pPr>
        <w:pStyle w:val="Zkladntext2"/>
        <w:tabs>
          <w:tab w:val="num" w:pos="426"/>
        </w:tabs>
        <w:spacing w:afterLines="40" w:after="96" w:line="240" w:lineRule="auto"/>
        <w:rPr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ab/>
      </w:r>
      <w:r w:rsidRPr="00FE5C80">
        <w:rPr>
          <w:bCs/>
          <w:iCs/>
          <w:sz w:val="22"/>
          <w:szCs w:val="22"/>
        </w:rPr>
        <w:t xml:space="preserve">Študijný program: </w:t>
      </w:r>
      <w:r w:rsidR="00AC11FB" w:rsidRPr="00FE5C80">
        <w:rPr>
          <w:bCs/>
          <w:iCs/>
          <w:sz w:val="22"/>
          <w:szCs w:val="22"/>
        </w:rPr>
        <w:t>P</w:t>
      </w:r>
      <w:r w:rsidRPr="00FE5C80">
        <w:rPr>
          <w:bCs/>
          <w:iCs/>
          <w:sz w:val="22"/>
          <w:szCs w:val="22"/>
        </w:rPr>
        <w:t>rotipožiarna ochrana a</w:t>
      </w:r>
      <w:r w:rsidR="00C562C1">
        <w:rPr>
          <w:bCs/>
          <w:iCs/>
          <w:sz w:val="22"/>
          <w:szCs w:val="22"/>
        </w:rPr>
        <w:t> </w:t>
      </w:r>
      <w:r w:rsidRPr="00FE5C80">
        <w:rPr>
          <w:bCs/>
          <w:iCs/>
          <w:sz w:val="22"/>
          <w:szCs w:val="22"/>
        </w:rPr>
        <w:t>bezpečnosť</w:t>
      </w:r>
    </w:p>
    <w:p w:rsidR="00C562C1" w:rsidRDefault="00C562C1" w:rsidP="004D5DE1">
      <w:pPr>
        <w:pStyle w:val="Zkladntext2"/>
        <w:tabs>
          <w:tab w:val="num" w:pos="426"/>
        </w:tabs>
        <w:spacing w:afterLines="40" w:after="96" w:line="240" w:lineRule="auto"/>
        <w:rPr>
          <w:bCs/>
          <w:iCs/>
          <w:sz w:val="22"/>
          <w:szCs w:val="22"/>
        </w:rPr>
      </w:pPr>
    </w:p>
    <w:p w:rsidR="00C562C1" w:rsidRPr="00FE5C80" w:rsidRDefault="00C562C1" w:rsidP="004D5DE1">
      <w:pPr>
        <w:pStyle w:val="Zkladntext2"/>
        <w:numPr>
          <w:ilvl w:val="0"/>
          <w:numId w:val="1"/>
        </w:numPr>
        <w:tabs>
          <w:tab w:val="clear" w:pos="360"/>
          <w:tab w:val="num" w:pos="426"/>
        </w:tabs>
        <w:spacing w:afterLines="40" w:after="96" w:line="240" w:lineRule="auto"/>
        <w:ind w:left="426"/>
        <w:rPr>
          <w:b/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 xml:space="preserve">Študijný odbor: </w:t>
      </w:r>
      <w:r>
        <w:rPr>
          <w:b/>
          <w:bCs/>
          <w:iCs/>
          <w:sz w:val="22"/>
          <w:szCs w:val="22"/>
        </w:rPr>
        <w:t>2.2.6 Dizajn</w:t>
      </w:r>
    </w:p>
    <w:p w:rsidR="00C562C1" w:rsidRDefault="00C562C1" w:rsidP="004D5DE1">
      <w:pPr>
        <w:pStyle w:val="Zkladntext2"/>
        <w:tabs>
          <w:tab w:val="num" w:pos="426"/>
        </w:tabs>
        <w:spacing w:afterLines="40" w:after="96" w:line="240" w:lineRule="auto"/>
        <w:rPr>
          <w:bCs/>
          <w:iCs/>
          <w:sz w:val="22"/>
          <w:szCs w:val="22"/>
        </w:rPr>
      </w:pPr>
      <w:r w:rsidRPr="00FE5C80">
        <w:rPr>
          <w:b/>
          <w:bCs/>
          <w:iCs/>
          <w:sz w:val="22"/>
          <w:szCs w:val="22"/>
        </w:rPr>
        <w:tab/>
      </w:r>
      <w:r w:rsidRPr="00FE5C80">
        <w:rPr>
          <w:bCs/>
          <w:iCs/>
          <w:sz w:val="22"/>
          <w:szCs w:val="22"/>
        </w:rPr>
        <w:t xml:space="preserve">Študijný program: </w:t>
      </w:r>
      <w:r>
        <w:rPr>
          <w:bCs/>
          <w:iCs/>
          <w:sz w:val="22"/>
          <w:szCs w:val="22"/>
        </w:rPr>
        <w:t>Dizajn nábytku a bývania</w:t>
      </w:r>
    </w:p>
    <w:p w:rsidR="001B25B3" w:rsidRPr="00FE5C80" w:rsidRDefault="001B25B3" w:rsidP="004D5DE1">
      <w:pPr>
        <w:spacing w:afterLines="40" w:after="96"/>
        <w:rPr>
          <w:sz w:val="22"/>
          <w:szCs w:val="22"/>
        </w:rPr>
      </w:pPr>
    </w:p>
    <w:p w:rsidR="00706BDB" w:rsidRPr="0090676F" w:rsidRDefault="00706BDB" w:rsidP="0090676F">
      <w:pPr>
        <w:pStyle w:val="Odsekzoznamu"/>
        <w:numPr>
          <w:ilvl w:val="0"/>
          <w:numId w:val="10"/>
        </w:numPr>
        <w:spacing w:afterLines="40" w:after="96"/>
        <w:ind w:left="284" w:hanging="437"/>
        <w:rPr>
          <w:b/>
          <w:caps/>
          <w:sz w:val="22"/>
          <w:szCs w:val="22"/>
          <w:u w:val="single"/>
        </w:rPr>
      </w:pPr>
      <w:r w:rsidRPr="0090676F">
        <w:rPr>
          <w:b/>
          <w:caps/>
          <w:sz w:val="22"/>
          <w:szCs w:val="22"/>
          <w:u w:val="single"/>
        </w:rPr>
        <w:t xml:space="preserve">Podmienky </w:t>
      </w:r>
      <w:r w:rsidR="00F60670" w:rsidRPr="0090676F">
        <w:rPr>
          <w:b/>
          <w:caps/>
          <w:sz w:val="22"/>
          <w:szCs w:val="22"/>
          <w:u w:val="single"/>
        </w:rPr>
        <w:t>prijímacieho konania</w:t>
      </w:r>
    </w:p>
    <w:p w:rsidR="004A2456" w:rsidRPr="007208BD" w:rsidRDefault="004A2456" w:rsidP="004D5DE1">
      <w:pPr>
        <w:spacing w:afterLines="40" w:after="96"/>
        <w:rPr>
          <w:b/>
          <w:sz w:val="10"/>
          <w:szCs w:val="10"/>
          <w:u w:val="single"/>
        </w:rPr>
      </w:pPr>
    </w:p>
    <w:p w:rsidR="00706BDB" w:rsidRPr="00FE5C80" w:rsidRDefault="00706BDB" w:rsidP="0090676F">
      <w:pPr>
        <w:numPr>
          <w:ilvl w:val="0"/>
          <w:numId w:val="12"/>
        </w:numPr>
        <w:spacing w:after="120"/>
        <w:ind w:left="426"/>
        <w:jc w:val="both"/>
        <w:rPr>
          <w:sz w:val="22"/>
          <w:szCs w:val="22"/>
        </w:rPr>
      </w:pPr>
      <w:r w:rsidRPr="00FE5C80">
        <w:rPr>
          <w:sz w:val="22"/>
          <w:szCs w:val="22"/>
        </w:rPr>
        <w:t>Uchádzač musí mať ukončené vzdelanie II. stupňa v daných alebo príbuzných študijných odboroch.</w:t>
      </w:r>
    </w:p>
    <w:p w:rsidR="00706BDB" w:rsidRPr="00FE5C80" w:rsidRDefault="002E13E0" w:rsidP="0090676F">
      <w:pPr>
        <w:numPr>
          <w:ilvl w:val="0"/>
          <w:numId w:val="12"/>
        </w:numPr>
        <w:spacing w:after="120"/>
        <w:ind w:left="426"/>
        <w:jc w:val="both"/>
        <w:rPr>
          <w:sz w:val="22"/>
          <w:szCs w:val="22"/>
        </w:rPr>
      </w:pPr>
      <w:r w:rsidRPr="00FE5C80">
        <w:rPr>
          <w:sz w:val="22"/>
          <w:szCs w:val="22"/>
        </w:rPr>
        <w:t xml:space="preserve">Od uchádzača sa </w:t>
      </w:r>
      <w:r w:rsidR="00331A31" w:rsidRPr="00FE5C80">
        <w:rPr>
          <w:sz w:val="22"/>
          <w:szCs w:val="22"/>
        </w:rPr>
        <w:t>ne</w:t>
      </w:r>
      <w:r w:rsidR="00706BDB" w:rsidRPr="00FE5C80">
        <w:rPr>
          <w:sz w:val="22"/>
          <w:szCs w:val="22"/>
        </w:rPr>
        <w:t xml:space="preserve">vyžaduje </w:t>
      </w:r>
      <w:r w:rsidR="00706BDB" w:rsidRPr="00FE5C80">
        <w:rPr>
          <w:color w:val="auto"/>
          <w:sz w:val="22"/>
          <w:szCs w:val="22"/>
        </w:rPr>
        <w:t>potvrdenie o zdravotnej spôsobilosti k vysokoškolskému štúdiu.</w:t>
      </w:r>
    </w:p>
    <w:p w:rsidR="00F60670" w:rsidRPr="00FE5C80" w:rsidRDefault="00706BDB" w:rsidP="0090676F">
      <w:pPr>
        <w:numPr>
          <w:ilvl w:val="0"/>
          <w:numId w:val="12"/>
        </w:numPr>
        <w:spacing w:after="120"/>
        <w:ind w:left="426"/>
        <w:jc w:val="both"/>
        <w:rPr>
          <w:sz w:val="22"/>
          <w:szCs w:val="22"/>
        </w:rPr>
      </w:pPr>
      <w:r w:rsidRPr="00FE5C80">
        <w:rPr>
          <w:color w:val="auto"/>
          <w:sz w:val="22"/>
          <w:szCs w:val="22"/>
        </w:rPr>
        <w:t>Zahraniční študenti sa prihlasujú</w:t>
      </w:r>
      <w:r w:rsidR="00907A5F">
        <w:rPr>
          <w:color w:val="auto"/>
          <w:sz w:val="22"/>
          <w:szCs w:val="22"/>
        </w:rPr>
        <w:t>,</w:t>
      </w:r>
      <w:r w:rsidRPr="00FE5C80">
        <w:rPr>
          <w:color w:val="auto"/>
          <w:sz w:val="22"/>
          <w:szCs w:val="22"/>
        </w:rPr>
        <w:t xml:space="preserve"> aj prijímajú na štúdium za rovnakých podmienok ako uchádzači zo SR.</w:t>
      </w:r>
    </w:p>
    <w:p w:rsidR="00F60670" w:rsidRPr="00FE5C80" w:rsidRDefault="00F60670" w:rsidP="0090676F">
      <w:pPr>
        <w:numPr>
          <w:ilvl w:val="0"/>
          <w:numId w:val="12"/>
        </w:numPr>
        <w:spacing w:after="120"/>
        <w:ind w:left="426"/>
        <w:jc w:val="both"/>
        <w:rPr>
          <w:sz w:val="22"/>
          <w:szCs w:val="22"/>
        </w:rPr>
      </w:pPr>
      <w:r w:rsidRPr="00FE5C80">
        <w:rPr>
          <w:color w:val="auto"/>
          <w:sz w:val="22"/>
          <w:szCs w:val="22"/>
        </w:rPr>
        <w:t>Pri hodnotení uchádzača sa prihliada na jeho študijné výsledky v predchádzajúcom štúdiu, prípadnú publikačnú činnosť a účasť na študentských vedeckých a odborných konferenciách (ŠVOČ)</w:t>
      </w:r>
      <w:r w:rsidR="00AC11FB" w:rsidRPr="00FE5C80">
        <w:rPr>
          <w:color w:val="auto"/>
          <w:sz w:val="22"/>
          <w:szCs w:val="22"/>
        </w:rPr>
        <w:t>.</w:t>
      </w:r>
    </w:p>
    <w:p w:rsidR="00F60670" w:rsidRPr="00FE5C80" w:rsidRDefault="00F60670" w:rsidP="0090676F">
      <w:pPr>
        <w:numPr>
          <w:ilvl w:val="0"/>
          <w:numId w:val="12"/>
        </w:numPr>
        <w:spacing w:after="120"/>
        <w:ind w:left="426"/>
        <w:jc w:val="both"/>
        <w:rPr>
          <w:sz w:val="22"/>
          <w:szCs w:val="22"/>
        </w:rPr>
      </w:pPr>
      <w:r w:rsidRPr="00FE5C80">
        <w:rPr>
          <w:color w:val="auto"/>
          <w:sz w:val="22"/>
          <w:szCs w:val="22"/>
        </w:rPr>
        <w:t xml:space="preserve">Prijímacie pohovory pozostávajú z dvoch častí: </w:t>
      </w:r>
    </w:p>
    <w:p w:rsidR="00F60670" w:rsidRPr="00FE5C80" w:rsidRDefault="00F147DE" w:rsidP="0090676F">
      <w:pPr>
        <w:numPr>
          <w:ilvl w:val="1"/>
          <w:numId w:val="12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F60670" w:rsidRPr="00FE5C80">
        <w:rPr>
          <w:color w:val="auto"/>
          <w:sz w:val="22"/>
          <w:szCs w:val="22"/>
        </w:rPr>
        <w:t>ísomný jazykový test (jazyk si uchádzač uvedie v prihláške na doktorandské štúdium)</w:t>
      </w:r>
      <w:r w:rsidR="0093322B">
        <w:rPr>
          <w:color w:val="auto"/>
          <w:sz w:val="22"/>
          <w:szCs w:val="22"/>
        </w:rPr>
        <w:t>.</w:t>
      </w:r>
      <w:r w:rsidR="00F60670" w:rsidRPr="00FE5C80">
        <w:rPr>
          <w:color w:val="auto"/>
          <w:sz w:val="22"/>
          <w:szCs w:val="22"/>
        </w:rPr>
        <w:t xml:space="preserve"> </w:t>
      </w:r>
    </w:p>
    <w:p w:rsidR="00F60670" w:rsidRPr="00FE5C80" w:rsidRDefault="00F147DE" w:rsidP="0090676F">
      <w:pPr>
        <w:numPr>
          <w:ilvl w:val="1"/>
          <w:numId w:val="12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Ú</w:t>
      </w:r>
      <w:r w:rsidR="00F60670" w:rsidRPr="00FE5C80">
        <w:rPr>
          <w:color w:val="auto"/>
          <w:sz w:val="22"/>
          <w:szCs w:val="22"/>
        </w:rPr>
        <w:t>stn</w:t>
      </w:r>
      <w:r>
        <w:rPr>
          <w:color w:val="auto"/>
          <w:sz w:val="22"/>
          <w:szCs w:val="22"/>
        </w:rPr>
        <w:t>y</w:t>
      </w:r>
      <w:r w:rsidR="00F60670" w:rsidRPr="00FE5C80">
        <w:rPr>
          <w:color w:val="auto"/>
          <w:sz w:val="22"/>
          <w:szCs w:val="22"/>
        </w:rPr>
        <w:t xml:space="preserve"> pohovor pre</w:t>
      </w:r>
      <w:r w:rsidR="00897208" w:rsidRPr="00FE5C80">
        <w:rPr>
          <w:color w:val="auto"/>
          <w:sz w:val="22"/>
          <w:szCs w:val="22"/>
        </w:rPr>
        <w:t>d</w:t>
      </w:r>
      <w:r w:rsidR="00F60670" w:rsidRPr="00FE5C80">
        <w:rPr>
          <w:color w:val="auto"/>
          <w:sz w:val="22"/>
          <w:szCs w:val="22"/>
        </w:rPr>
        <w:t xml:space="preserve"> komisiou. V pohovore uchádzač preukazuje teoretické znalosti </w:t>
      </w:r>
      <w:r w:rsidR="00317A39">
        <w:rPr>
          <w:color w:val="auto"/>
          <w:sz w:val="22"/>
          <w:szCs w:val="22"/>
        </w:rPr>
        <w:br/>
      </w:r>
      <w:r w:rsidR="00F60670" w:rsidRPr="00FE5C80">
        <w:rPr>
          <w:color w:val="auto"/>
          <w:sz w:val="22"/>
          <w:szCs w:val="22"/>
        </w:rPr>
        <w:t xml:space="preserve">z predpísaných predmetov a z predmetu špecializácie – podľa zvolenej témy. Okruhy otázok </w:t>
      </w:r>
      <w:r w:rsidR="00317A39">
        <w:rPr>
          <w:color w:val="auto"/>
          <w:sz w:val="22"/>
          <w:szCs w:val="22"/>
        </w:rPr>
        <w:br/>
      </w:r>
      <w:r w:rsidR="00F60670" w:rsidRPr="00FE5C80">
        <w:rPr>
          <w:color w:val="auto"/>
          <w:sz w:val="22"/>
          <w:szCs w:val="22"/>
        </w:rPr>
        <w:t>k jednotlivým skúšaným predmetom budú zaslané uchádzačom o štúdium po uzavretí prijímania prihlášok spolu s pozvánkou na prijímacie pohovory.</w:t>
      </w:r>
    </w:p>
    <w:p w:rsidR="00706BDB" w:rsidRPr="00FE5C80" w:rsidRDefault="00F60670" w:rsidP="0090676F">
      <w:pPr>
        <w:numPr>
          <w:ilvl w:val="0"/>
          <w:numId w:val="12"/>
        </w:numPr>
        <w:spacing w:after="120"/>
        <w:ind w:left="426"/>
        <w:jc w:val="both"/>
        <w:rPr>
          <w:sz w:val="22"/>
          <w:szCs w:val="22"/>
        </w:rPr>
      </w:pPr>
      <w:r w:rsidRPr="00FE5C80">
        <w:rPr>
          <w:sz w:val="22"/>
          <w:szCs w:val="22"/>
        </w:rPr>
        <w:t>Komisia j</w:t>
      </w:r>
      <w:r w:rsidR="00897208" w:rsidRPr="00FE5C80">
        <w:rPr>
          <w:sz w:val="22"/>
          <w:szCs w:val="22"/>
        </w:rPr>
        <w:t>e zostavená v zmysle Študijného poriadku</w:t>
      </w:r>
      <w:r w:rsidRPr="00FE5C80">
        <w:rPr>
          <w:sz w:val="22"/>
          <w:szCs w:val="22"/>
        </w:rPr>
        <w:t xml:space="preserve"> doktorandského štúdia na TU vo Zvolene.</w:t>
      </w:r>
    </w:p>
    <w:p w:rsidR="002E13E0" w:rsidRDefault="002E13E0" w:rsidP="004D5DE1">
      <w:pPr>
        <w:spacing w:afterLines="40" w:after="96"/>
        <w:rPr>
          <w:sz w:val="22"/>
          <w:szCs w:val="22"/>
        </w:rPr>
      </w:pPr>
    </w:p>
    <w:p w:rsidR="007208BD" w:rsidRDefault="007208BD" w:rsidP="004D5DE1">
      <w:pPr>
        <w:spacing w:afterLines="40" w:after="96"/>
        <w:rPr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665C61" w:rsidRDefault="00665C61" w:rsidP="004D5DE1">
      <w:pPr>
        <w:spacing w:afterLines="40" w:after="96"/>
        <w:rPr>
          <w:b/>
          <w:caps/>
          <w:sz w:val="22"/>
          <w:szCs w:val="22"/>
        </w:rPr>
      </w:pPr>
    </w:p>
    <w:p w:rsidR="00706BDB" w:rsidRPr="0090676F" w:rsidRDefault="00F60670" w:rsidP="004D5DE1">
      <w:pPr>
        <w:spacing w:afterLines="40" w:after="96"/>
        <w:rPr>
          <w:b/>
          <w:caps/>
          <w:sz w:val="22"/>
          <w:szCs w:val="22"/>
        </w:rPr>
      </w:pPr>
      <w:r w:rsidRPr="0090676F">
        <w:rPr>
          <w:b/>
          <w:caps/>
          <w:sz w:val="22"/>
          <w:szCs w:val="22"/>
        </w:rPr>
        <w:lastRenderedPageBreak/>
        <w:t>Hodnotenie prijímacieho konania</w:t>
      </w:r>
      <w:r w:rsidR="0090676F">
        <w:rPr>
          <w:b/>
          <w:caps/>
          <w:sz w:val="22"/>
          <w:szCs w:val="22"/>
        </w:rPr>
        <w:t>:</w:t>
      </w:r>
    </w:p>
    <w:p w:rsidR="00C9561D" w:rsidRPr="00FE5C80" w:rsidRDefault="00C9561D" w:rsidP="004D5DE1">
      <w:pPr>
        <w:spacing w:afterLines="40" w:after="96"/>
        <w:rPr>
          <w:sz w:val="22"/>
          <w:szCs w:val="22"/>
        </w:rPr>
      </w:pPr>
    </w:p>
    <w:p w:rsidR="00F60670" w:rsidRPr="00FE5C80" w:rsidRDefault="00F60670" w:rsidP="004D5DE1">
      <w:pPr>
        <w:numPr>
          <w:ilvl w:val="0"/>
          <w:numId w:val="6"/>
        </w:numPr>
        <w:spacing w:afterLines="40" w:after="96"/>
        <w:rPr>
          <w:sz w:val="22"/>
          <w:szCs w:val="22"/>
        </w:rPr>
      </w:pPr>
      <w:r w:rsidRPr="0090676F">
        <w:rPr>
          <w:b/>
          <w:sz w:val="22"/>
          <w:szCs w:val="22"/>
        </w:rPr>
        <w:t>študijné výsledky</w:t>
      </w:r>
      <w:r w:rsidR="001E2A9D" w:rsidRPr="0090676F">
        <w:rPr>
          <w:b/>
          <w:sz w:val="22"/>
          <w:szCs w:val="22"/>
        </w:rPr>
        <w:t>:</w:t>
      </w:r>
      <w:r w:rsidR="001E2A9D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="005B44BA" w:rsidRPr="00FE5C80">
        <w:rPr>
          <w:sz w:val="22"/>
          <w:szCs w:val="22"/>
        </w:rPr>
        <w:t xml:space="preserve">a) </w:t>
      </w:r>
      <w:r w:rsidR="001E2A9D" w:rsidRPr="00FE5C80">
        <w:rPr>
          <w:sz w:val="22"/>
          <w:szCs w:val="22"/>
        </w:rPr>
        <w:t>priemer zo štátnicových predmetov:</w:t>
      </w:r>
    </w:p>
    <w:p w:rsidR="001E2A9D" w:rsidRPr="00FE5C80" w:rsidRDefault="0090676F" w:rsidP="0090676F">
      <w:pPr>
        <w:tabs>
          <w:tab w:val="left" w:pos="3119"/>
        </w:tabs>
        <w:spacing w:afterLines="40" w:after="96"/>
        <w:ind w:left="2832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1E2A9D" w:rsidRPr="00FE5C80">
        <w:rPr>
          <w:sz w:val="22"/>
          <w:szCs w:val="22"/>
        </w:rPr>
        <w:t xml:space="preserve">do 1,5 </w:t>
      </w:r>
      <w:r w:rsidR="00897208" w:rsidRPr="00FE5C80">
        <w:rPr>
          <w:sz w:val="22"/>
          <w:szCs w:val="22"/>
        </w:rPr>
        <w:t>...............</w:t>
      </w:r>
      <w:r w:rsidR="001E2A9D" w:rsidRPr="00FE5C80">
        <w:rPr>
          <w:sz w:val="22"/>
          <w:szCs w:val="22"/>
        </w:rPr>
        <w:t>.....</w:t>
      </w:r>
      <w:r w:rsidR="00897208" w:rsidRPr="00FE5C80">
        <w:rPr>
          <w:sz w:val="22"/>
          <w:szCs w:val="22"/>
        </w:rPr>
        <w:t>... 3 body</w:t>
      </w:r>
      <w:r w:rsidR="001E2A9D" w:rsidRPr="00FE5C80">
        <w:rPr>
          <w:sz w:val="22"/>
          <w:szCs w:val="22"/>
        </w:rPr>
        <w:t xml:space="preserve"> </w:t>
      </w:r>
    </w:p>
    <w:p w:rsidR="001E2A9D" w:rsidRPr="00FE5C80" w:rsidRDefault="005B44BA" w:rsidP="004D5DE1">
      <w:pPr>
        <w:spacing w:afterLines="40" w:after="96"/>
        <w:ind w:left="2832"/>
        <w:rPr>
          <w:sz w:val="22"/>
          <w:szCs w:val="22"/>
        </w:rPr>
      </w:pPr>
      <w:r w:rsidRPr="00FE5C80">
        <w:rPr>
          <w:sz w:val="22"/>
          <w:szCs w:val="22"/>
        </w:rPr>
        <w:t xml:space="preserve">   </w:t>
      </w:r>
      <w:r w:rsidR="001B25B3" w:rsidRPr="00FE5C80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 xml:space="preserve"> </w:t>
      </w:r>
      <w:r w:rsidR="001B25B3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="001E2A9D" w:rsidRPr="00FE5C80">
        <w:rPr>
          <w:sz w:val="22"/>
          <w:szCs w:val="22"/>
        </w:rPr>
        <w:t>o</w:t>
      </w:r>
      <w:r w:rsidR="00897208" w:rsidRPr="00FE5C80">
        <w:rPr>
          <w:sz w:val="22"/>
          <w:szCs w:val="22"/>
        </w:rPr>
        <w:t>d 1,51 do 2,0 .......... 2 body</w:t>
      </w:r>
    </w:p>
    <w:p w:rsidR="001E2A9D" w:rsidRPr="00FE5C80" w:rsidRDefault="005B44BA" w:rsidP="004D5DE1">
      <w:pPr>
        <w:spacing w:afterLines="40" w:after="96"/>
        <w:ind w:left="2832"/>
        <w:rPr>
          <w:sz w:val="22"/>
          <w:szCs w:val="22"/>
          <w:lang w:val="en-US"/>
        </w:rPr>
      </w:pPr>
      <w:r w:rsidRPr="00FE5C80">
        <w:rPr>
          <w:sz w:val="22"/>
          <w:szCs w:val="22"/>
        </w:rPr>
        <w:t xml:space="preserve">   </w:t>
      </w:r>
      <w:r w:rsidR="001B25B3" w:rsidRPr="00FE5C80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 xml:space="preserve"> </w:t>
      </w:r>
      <w:r w:rsidR="001B25B3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="00897208" w:rsidRPr="00FE5C80">
        <w:rPr>
          <w:sz w:val="22"/>
          <w:szCs w:val="22"/>
        </w:rPr>
        <w:t xml:space="preserve">od 2,01 do 2,5 .......... </w:t>
      </w:r>
      <w:r w:rsidR="001E2A9D" w:rsidRPr="00FE5C80">
        <w:rPr>
          <w:sz w:val="22"/>
          <w:szCs w:val="22"/>
        </w:rPr>
        <w:t>1 bod</w:t>
      </w:r>
    </w:p>
    <w:p w:rsidR="001E2A9D" w:rsidRPr="00FE5C80" w:rsidRDefault="005B44BA" w:rsidP="004D5DE1">
      <w:pPr>
        <w:spacing w:afterLines="40" w:after="96"/>
        <w:ind w:left="2832"/>
        <w:rPr>
          <w:sz w:val="22"/>
          <w:szCs w:val="22"/>
        </w:rPr>
      </w:pPr>
      <w:r w:rsidRPr="00FE5C80">
        <w:rPr>
          <w:sz w:val="22"/>
          <w:szCs w:val="22"/>
        </w:rPr>
        <w:t xml:space="preserve">   </w:t>
      </w:r>
      <w:r w:rsidR="001B25B3" w:rsidRPr="00FE5C80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 xml:space="preserve"> </w:t>
      </w:r>
      <w:r w:rsidR="001B25B3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="001E2A9D" w:rsidRPr="00FE5C80">
        <w:rPr>
          <w:sz w:val="22"/>
          <w:szCs w:val="22"/>
        </w:rPr>
        <w:t>nad 2,5</w:t>
      </w:r>
      <w:r w:rsidR="00897208" w:rsidRPr="00FE5C80">
        <w:rPr>
          <w:sz w:val="22"/>
          <w:szCs w:val="22"/>
        </w:rPr>
        <w:t xml:space="preserve"> ..................... </w:t>
      </w:r>
      <w:r w:rsidR="001E2A9D" w:rsidRPr="00FE5C80">
        <w:rPr>
          <w:sz w:val="22"/>
          <w:szCs w:val="22"/>
        </w:rPr>
        <w:t>0 bodov</w:t>
      </w:r>
    </w:p>
    <w:p w:rsidR="001B25B3" w:rsidRDefault="008956C1" w:rsidP="004D5DE1">
      <w:pPr>
        <w:tabs>
          <w:tab w:val="num" w:pos="426"/>
        </w:tabs>
        <w:spacing w:afterLines="40" w:after="96"/>
        <w:rPr>
          <w:sz w:val="22"/>
          <w:szCs w:val="22"/>
        </w:rPr>
      </w:pP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</w:p>
    <w:p w:rsidR="0090676F" w:rsidRPr="00FE5C80" w:rsidRDefault="0090676F" w:rsidP="004D5DE1">
      <w:pPr>
        <w:tabs>
          <w:tab w:val="num" w:pos="426"/>
        </w:tabs>
        <w:spacing w:afterLines="40" w:after="96"/>
        <w:rPr>
          <w:sz w:val="22"/>
          <w:szCs w:val="22"/>
        </w:rPr>
      </w:pPr>
    </w:p>
    <w:p w:rsidR="008956C1" w:rsidRPr="00FE5C80" w:rsidRDefault="001B25B3" w:rsidP="004D5DE1">
      <w:pPr>
        <w:tabs>
          <w:tab w:val="num" w:pos="426"/>
        </w:tabs>
        <w:spacing w:afterLines="40" w:after="96"/>
        <w:rPr>
          <w:b/>
          <w:sz w:val="22"/>
          <w:szCs w:val="22"/>
        </w:rPr>
      </w:pP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="008956C1" w:rsidRPr="00FE5C80">
        <w:rPr>
          <w:sz w:val="22"/>
          <w:szCs w:val="22"/>
        </w:rPr>
        <w:t>b) celkový priemer v štúdiu:</w:t>
      </w:r>
    </w:p>
    <w:p w:rsidR="008956C1" w:rsidRPr="00FE5C80" w:rsidRDefault="008956C1" w:rsidP="004D5DE1">
      <w:pPr>
        <w:tabs>
          <w:tab w:val="num" w:pos="426"/>
        </w:tabs>
        <w:spacing w:afterLines="40" w:after="96"/>
        <w:rPr>
          <w:sz w:val="22"/>
          <w:szCs w:val="22"/>
        </w:rPr>
      </w:pP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  <w:t xml:space="preserve">      </w:t>
      </w:r>
      <w:r w:rsidRPr="00FE5C80">
        <w:rPr>
          <w:sz w:val="22"/>
          <w:szCs w:val="22"/>
        </w:rPr>
        <w:tab/>
        <w:t xml:space="preserve">    </w:t>
      </w:r>
      <w:r w:rsidR="001B25B3" w:rsidRPr="00FE5C80">
        <w:rPr>
          <w:sz w:val="22"/>
          <w:szCs w:val="22"/>
        </w:rPr>
        <w:t xml:space="preserve"> </w:t>
      </w:r>
      <w:r w:rsidR="001B25B3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Pr="00FE5C80">
        <w:rPr>
          <w:sz w:val="22"/>
          <w:szCs w:val="22"/>
        </w:rPr>
        <w:t xml:space="preserve">do 1,5 ....................... 3 body </w:t>
      </w:r>
    </w:p>
    <w:p w:rsidR="008956C1" w:rsidRPr="00FE5C80" w:rsidRDefault="008956C1" w:rsidP="004D5DE1">
      <w:pPr>
        <w:tabs>
          <w:tab w:val="num" w:pos="426"/>
        </w:tabs>
        <w:spacing w:afterLines="40" w:after="96"/>
        <w:rPr>
          <w:sz w:val="22"/>
          <w:szCs w:val="22"/>
        </w:rPr>
      </w:pP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  <w:t xml:space="preserve">   </w:t>
      </w:r>
      <w:r w:rsidR="001B25B3" w:rsidRPr="00FE5C80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 xml:space="preserve"> </w:t>
      </w:r>
      <w:r w:rsidR="001B25B3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Pr="00FE5C80">
        <w:rPr>
          <w:sz w:val="22"/>
          <w:szCs w:val="22"/>
        </w:rPr>
        <w:t>od 1,51 do 2,0 .......... 2 body</w:t>
      </w:r>
    </w:p>
    <w:p w:rsidR="008956C1" w:rsidRPr="00FE5C80" w:rsidRDefault="008956C1" w:rsidP="004D5DE1">
      <w:pPr>
        <w:tabs>
          <w:tab w:val="num" w:pos="426"/>
        </w:tabs>
        <w:spacing w:afterLines="40" w:after="96"/>
        <w:ind w:left="2832" w:hanging="578"/>
        <w:rPr>
          <w:sz w:val="22"/>
          <w:szCs w:val="22"/>
        </w:rPr>
      </w:pPr>
      <w:r w:rsidRPr="00FE5C80">
        <w:rPr>
          <w:sz w:val="22"/>
          <w:szCs w:val="22"/>
        </w:rPr>
        <w:tab/>
        <w:t xml:space="preserve">    </w:t>
      </w:r>
      <w:r w:rsidR="001B25B3" w:rsidRPr="00FE5C80">
        <w:rPr>
          <w:sz w:val="22"/>
          <w:szCs w:val="22"/>
        </w:rPr>
        <w:t xml:space="preserve"> </w:t>
      </w:r>
      <w:r w:rsidR="001B25B3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Pr="00FE5C80">
        <w:rPr>
          <w:sz w:val="22"/>
          <w:szCs w:val="22"/>
        </w:rPr>
        <w:t>od 2,01 do 2,5 .......... 1 bod</w:t>
      </w:r>
    </w:p>
    <w:p w:rsidR="001E2A9D" w:rsidRPr="00FE5C80" w:rsidRDefault="008956C1" w:rsidP="004D5DE1">
      <w:pPr>
        <w:spacing w:afterLines="40" w:after="96"/>
        <w:ind w:left="2832"/>
        <w:rPr>
          <w:sz w:val="22"/>
          <w:szCs w:val="22"/>
        </w:rPr>
      </w:pPr>
      <w:r w:rsidRPr="00FE5C80">
        <w:rPr>
          <w:sz w:val="22"/>
          <w:szCs w:val="22"/>
        </w:rPr>
        <w:t xml:space="preserve">    </w:t>
      </w:r>
      <w:r w:rsidR="001B25B3" w:rsidRPr="00FE5C80">
        <w:rPr>
          <w:sz w:val="22"/>
          <w:szCs w:val="22"/>
        </w:rPr>
        <w:t xml:space="preserve"> </w:t>
      </w:r>
      <w:r w:rsidR="001B25B3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ab/>
      </w:r>
      <w:r w:rsidRPr="00FE5C80">
        <w:rPr>
          <w:sz w:val="22"/>
          <w:szCs w:val="22"/>
        </w:rPr>
        <w:t>nad 2,5 ..................... 0 bodov</w:t>
      </w:r>
    </w:p>
    <w:p w:rsidR="001B25B3" w:rsidRPr="00FE5C80" w:rsidRDefault="001B25B3" w:rsidP="004D5DE1">
      <w:pPr>
        <w:spacing w:afterLines="40" w:after="96"/>
        <w:ind w:left="2832"/>
        <w:rPr>
          <w:b/>
          <w:sz w:val="22"/>
          <w:szCs w:val="22"/>
        </w:rPr>
      </w:pPr>
    </w:p>
    <w:p w:rsidR="001E2A9D" w:rsidRPr="00FE5C80" w:rsidRDefault="001E2A9D" w:rsidP="004D5DE1">
      <w:pPr>
        <w:numPr>
          <w:ilvl w:val="0"/>
          <w:numId w:val="6"/>
        </w:numPr>
        <w:spacing w:afterLines="40" w:after="96"/>
        <w:rPr>
          <w:sz w:val="22"/>
          <w:szCs w:val="22"/>
        </w:rPr>
      </w:pPr>
      <w:r w:rsidRPr="0090676F">
        <w:rPr>
          <w:b/>
          <w:sz w:val="22"/>
          <w:szCs w:val="22"/>
        </w:rPr>
        <w:t>j</w:t>
      </w:r>
      <w:r w:rsidR="00E15429" w:rsidRPr="0090676F">
        <w:rPr>
          <w:b/>
          <w:sz w:val="22"/>
          <w:szCs w:val="22"/>
        </w:rPr>
        <w:t>azykový test:</w:t>
      </w:r>
      <w:r w:rsidR="00E15429" w:rsidRPr="00FE5C80">
        <w:rPr>
          <w:sz w:val="22"/>
          <w:szCs w:val="22"/>
        </w:rPr>
        <w:tab/>
      </w:r>
      <w:r w:rsidR="0090676F">
        <w:rPr>
          <w:sz w:val="22"/>
          <w:szCs w:val="22"/>
        </w:rPr>
        <w:t xml:space="preserve">        hodnotenie testu</w:t>
      </w:r>
      <w:r w:rsidR="00E15429" w:rsidRPr="00FE5C80">
        <w:rPr>
          <w:sz w:val="22"/>
          <w:szCs w:val="22"/>
        </w:rPr>
        <w:t xml:space="preserve"> </w:t>
      </w:r>
      <w:r w:rsidR="00E15429"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>nad 90% ..................</w:t>
      </w:r>
      <w:r w:rsidR="00626702" w:rsidRPr="00FE5C80">
        <w:rPr>
          <w:sz w:val="22"/>
          <w:szCs w:val="22"/>
        </w:rPr>
        <w:t>.</w:t>
      </w:r>
      <w:r w:rsidRPr="00FE5C80">
        <w:rPr>
          <w:sz w:val="22"/>
          <w:szCs w:val="22"/>
        </w:rPr>
        <w:t xml:space="preserve"> 3 body</w:t>
      </w:r>
    </w:p>
    <w:p w:rsidR="001E2A9D" w:rsidRPr="00FE5C80" w:rsidRDefault="001E2A9D" w:rsidP="004D5DE1">
      <w:pPr>
        <w:spacing w:afterLines="40" w:after="96"/>
        <w:ind w:left="3540" w:firstLine="708"/>
        <w:rPr>
          <w:sz w:val="22"/>
          <w:szCs w:val="22"/>
        </w:rPr>
      </w:pPr>
      <w:r w:rsidRPr="00FE5C80">
        <w:rPr>
          <w:sz w:val="22"/>
          <w:szCs w:val="22"/>
        </w:rPr>
        <w:t>od 76 % do 90 % .....</w:t>
      </w:r>
      <w:r w:rsidR="00626702" w:rsidRPr="00FE5C80">
        <w:rPr>
          <w:sz w:val="22"/>
          <w:szCs w:val="22"/>
        </w:rPr>
        <w:t xml:space="preserve">. </w:t>
      </w:r>
      <w:r w:rsidRPr="00FE5C80">
        <w:rPr>
          <w:sz w:val="22"/>
          <w:szCs w:val="22"/>
        </w:rPr>
        <w:t>2 body</w:t>
      </w:r>
    </w:p>
    <w:p w:rsidR="001E2A9D" w:rsidRPr="00FE5C80" w:rsidRDefault="001E2A9D" w:rsidP="004D5DE1">
      <w:pPr>
        <w:spacing w:afterLines="40" w:after="96"/>
        <w:ind w:left="3540" w:firstLine="708"/>
        <w:rPr>
          <w:sz w:val="22"/>
          <w:szCs w:val="22"/>
        </w:rPr>
      </w:pPr>
      <w:r w:rsidRPr="00FE5C80">
        <w:rPr>
          <w:sz w:val="22"/>
          <w:szCs w:val="22"/>
        </w:rPr>
        <w:t>od 50 % do 75 % .....</w:t>
      </w:r>
      <w:r w:rsidR="00626702" w:rsidRPr="00FE5C80">
        <w:rPr>
          <w:sz w:val="22"/>
          <w:szCs w:val="22"/>
        </w:rPr>
        <w:t>.</w:t>
      </w:r>
      <w:r w:rsidRPr="00FE5C80">
        <w:rPr>
          <w:sz w:val="22"/>
          <w:szCs w:val="22"/>
        </w:rPr>
        <w:t xml:space="preserve"> 1 bod</w:t>
      </w:r>
    </w:p>
    <w:p w:rsidR="001E2A9D" w:rsidRPr="00FE5C80" w:rsidRDefault="001E2A9D" w:rsidP="004D5DE1">
      <w:pPr>
        <w:spacing w:afterLines="40" w:after="96"/>
        <w:ind w:left="3540" w:firstLine="708"/>
        <w:rPr>
          <w:sz w:val="22"/>
          <w:szCs w:val="22"/>
        </w:rPr>
      </w:pPr>
      <w:r w:rsidRPr="00FE5C80">
        <w:rPr>
          <w:sz w:val="22"/>
          <w:szCs w:val="22"/>
        </w:rPr>
        <w:t>49 % a menej ........... 0 bodov</w:t>
      </w:r>
    </w:p>
    <w:p w:rsidR="001B25B3" w:rsidRPr="00FE5C80" w:rsidRDefault="001B25B3" w:rsidP="004D5DE1">
      <w:pPr>
        <w:spacing w:afterLines="40" w:after="96"/>
        <w:ind w:left="4248" w:firstLine="708"/>
        <w:rPr>
          <w:sz w:val="22"/>
          <w:szCs w:val="22"/>
        </w:rPr>
      </w:pPr>
    </w:p>
    <w:p w:rsidR="001E2A9D" w:rsidRPr="00FE5C80" w:rsidRDefault="001E2A9D" w:rsidP="004D5DE1">
      <w:pPr>
        <w:numPr>
          <w:ilvl w:val="0"/>
          <w:numId w:val="6"/>
        </w:numPr>
        <w:spacing w:afterLines="40" w:after="96"/>
        <w:rPr>
          <w:sz w:val="22"/>
          <w:szCs w:val="22"/>
        </w:rPr>
      </w:pPr>
      <w:r w:rsidRPr="0090676F">
        <w:rPr>
          <w:b/>
          <w:sz w:val="22"/>
          <w:szCs w:val="22"/>
        </w:rPr>
        <w:t>odborný ústny pohovor:</w:t>
      </w:r>
      <w:r w:rsidRPr="00FE5C80">
        <w:rPr>
          <w:sz w:val="22"/>
          <w:szCs w:val="22"/>
        </w:rPr>
        <w:tab/>
        <w:t xml:space="preserve">hodnotenie komisiou </w:t>
      </w:r>
      <w:r w:rsidR="00897208" w:rsidRPr="00FE5C80">
        <w:rPr>
          <w:sz w:val="22"/>
          <w:szCs w:val="22"/>
        </w:rPr>
        <w:t>..............................</w:t>
      </w:r>
      <w:r w:rsidR="00AC11FB" w:rsidRPr="00FE5C80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 xml:space="preserve">od 0 až </w:t>
      </w:r>
      <w:r w:rsidR="00082CAF" w:rsidRPr="00FE5C80">
        <w:rPr>
          <w:sz w:val="22"/>
          <w:szCs w:val="22"/>
        </w:rPr>
        <w:t>5</w:t>
      </w:r>
      <w:r w:rsidRPr="00FE5C80">
        <w:rPr>
          <w:sz w:val="22"/>
          <w:szCs w:val="22"/>
        </w:rPr>
        <w:t xml:space="preserve"> bod</w:t>
      </w:r>
      <w:r w:rsidR="00082CAF" w:rsidRPr="00FE5C80">
        <w:rPr>
          <w:sz w:val="22"/>
          <w:szCs w:val="22"/>
        </w:rPr>
        <w:t>ov</w:t>
      </w:r>
    </w:p>
    <w:p w:rsidR="001B25B3" w:rsidRPr="00FE5C80" w:rsidRDefault="001B25B3" w:rsidP="004D5DE1">
      <w:pPr>
        <w:spacing w:afterLines="40" w:after="96"/>
        <w:ind w:left="720"/>
        <w:rPr>
          <w:sz w:val="22"/>
          <w:szCs w:val="22"/>
        </w:rPr>
      </w:pPr>
    </w:p>
    <w:p w:rsidR="001E2A9D" w:rsidRPr="00FE5C80" w:rsidRDefault="001E2A9D" w:rsidP="004D5DE1">
      <w:pPr>
        <w:numPr>
          <w:ilvl w:val="0"/>
          <w:numId w:val="6"/>
        </w:numPr>
        <w:spacing w:afterLines="40" w:after="96"/>
        <w:rPr>
          <w:sz w:val="22"/>
          <w:szCs w:val="22"/>
        </w:rPr>
      </w:pPr>
      <w:r w:rsidRPr="0090676F">
        <w:rPr>
          <w:b/>
          <w:sz w:val="22"/>
          <w:szCs w:val="22"/>
        </w:rPr>
        <w:t>účasť na ŠVOČ:</w:t>
      </w:r>
      <w:r w:rsidRPr="00FE5C80">
        <w:rPr>
          <w:sz w:val="22"/>
          <w:szCs w:val="22"/>
        </w:rPr>
        <w:t xml:space="preserve"> </w:t>
      </w:r>
      <w:r w:rsidRPr="00FE5C80">
        <w:rPr>
          <w:sz w:val="22"/>
          <w:szCs w:val="22"/>
        </w:rPr>
        <w:tab/>
      </w:r>
      <w:r w:rsidRPr="00FE5C80">
        <w:rPr>
          <w:sz w:val="22"/>
          <w:szCs w:val="22"/>
        </w:rPr>
        <w:tab/>
        <w:t>bez umiestnenia ......</w:t>
      </w:r>
      <w:r w:rsidR="00897208" w:rsidRPr="00FE5C80">
        <w:rPr>
          <w:sz w:val="22"/>
          <w:szCs w:val="22"/>
        </w:rPr>
        <w:t>..................................</w:t>
      </w:r>
      <w:r w:rsidRPr="00FE5C80">
        <w:rPr>
          <w:sz w:val="22"/>
          <w:szCs w:val="22"/>
        </w:rPr>
        <w:t>.. 1 bod</w:t>
      </w:r>
    </w:p>
    <w:p w:rsidR="001E2A9D" w:rsidRPr="00FE5C80" w:rsidRDefault="001E2A9D" w:rsidP="004D5DE1">
      <w:pPr>
        <w:pBdr>
          <w:bottom w:val="single" w:sz="6" w:space="0" w:color="auto"/>
        </w:pBdr>
        <w:spacing w:afterLines="40" w:after="96"/>
        <w:ind w:left="3540"/>
        <w:rPr>
          <w:sz w:val="22"/>
          <w:szCs w:val="22"/>
        </w:rPr>
      </w:pPr>
      <w:r w:rsidRPr="00FE5C80">
        <w:rPr>
          <w:sz w:val="22"/>
          <w:szCs w:val="22"/>
        </w:rPr>
        <w:t>umiestnenie na prvých troch miestach ....... 2 body</w:t>
      </w:r>
    </w:p>
    <w:p w:rsidR="001B25B3" w:rsidRPr="00FE5C80" w:rsidRDefault="001B25B3" w:rsidP="004D5DE1">
      <w:pPr>
        <w:pBdr>
          <w:bottom w:val="single" w:sz="6" w:space="0" w:color="auto"/>
        </w:pBdr>
        <w:spacing w:afterLines="40" w:after="96"/>
        <w:ind w:left="3540"/>
        <w:rPr>
          <w:sz w:val="22"/>
          <w:szCs w:val="22"/>
        </w:rPr>
      </w:pPr>
    </w:p>
    <w:p w:rsidR="001B25B3" w:rsidRPr="00FE5C80" w:rsidRDefault="001B25B3" w:rsidP="004D5DE1">
      <w:pPr>
        <w:spacing w:afterLines="40" w:after="96"/>
        <w:rPr>
          <w:sz w:val="22"/>
          <w:szCs w:val="22"/>
        </w:rPr>
      </w:pPr>
    </w:p>
    <w:p w:rsidR="001E2A9D" w:rsidRPr="00FE5C80" w:rsidRDefault="001E2A9D" w:rsidP="004D5DE1">
      <w:pPr>
        <w:spacing w:afterLines="40" w:after="96"/>
        <w:rPr>
          <w:sz w:val="22"/>
          <w:szCs w:val="22"/>
        </w:rPr>
      </w:pPr>
      <w:r w:rsidRPr="00FE5C80">
        <w:rPr>
          <w:b/>
          <w:sz w:val="22"/>
          <w:szCs w:val="22"/>
        </w:rPr>
        <w:t xml:space="preserve">Celkové hodnotenie: </w:t>
      </w:r>
      <w:r w:rsidRPr="00FE5C80">
        <w:rPr>
          <w:b/>
          <w:sz w:val="22"/>
          <w:szCs w:val="22"/>
        </w:rPr>
        <w:tab/>
      </w:r>
      <w:r w:rsidRPr="00FE5C80">
        <w:rPr>
          <w:b/>
          <w:sz w:val="22"/>
          <w:szCs w:val="22"/>
        </w:rPr>
        <w:tab/>
        <w:t xml:space="preserve">maximálny počet možných získaných bodov </w:t>
      </w:r>
      <w:r w:rsidR="00897208" w:rsidRPr="00FE5C80">
        <w:rPr>
          <w:b/>
          <w:sz w:val="22"/>
          <w:szCs w:val="22"/>
        </w:rPr>
        <w:t xml:space="preserve"> ....</w:t>
      </w:r>
      <w:r w:rsidR="00897208" w:rsidRPr="00FE5C80">
        <w:rPr>
          <w:sz w:val="22"/>
          <w:szCs w:val="22"/>
        </w:rPr>
        <w:t xml:space="preserve"> </w:t>
      </w:r>
      <w:r w:rsidR="00943776" w:rsidRPr="00FE5C80">
        <w:rPr>
          <w:b/>
          <w:sz w:val="22"/>
          <w:szCs w:val="22"/>
        </w:rPr>
        <w:t>1</w:t>
      </w:r>
      <w:r w:rsidR="00082CAF" w:rsidRPr="00FE5C80">
        <w:rPr>
          <w:b/>
          <w:sz w:val="22"/>
          <w:szCs w:val="22"/>
        </w:rPr>
        <w:t>6</w:t>
      </w:r>
      <w:r w:rsidR="002E13E0" w:rsidRPr="00FE5C80">
        <w:rPr>
          <w:b/>
          <w:sz w:val="22"/>
          <w:szCs w:val="22"/>
        </w:rPr>
        <w:t xml:space="preserve"> </w:t>
      </w:r>
      <w:r w:rsidR="00943776" w:rsidRPr="00FE5C80">
        <w:rPr>
          <w:b/>
          <w:sz w:val="22"/>
          <w:szCs w:val="22"/>
        </w:rPr>
        <w:t>b</w:t>
      </w:r>
    </w:p>
    <w:p w:rsidR="00943776" w:rsidRDefault="00943776" w:rsidP="004D5DE1">
      <w:pPr>
        <w:spacing w:afterLines="40" w:after="96"/>
        <w:rPr>
          <w:sz w:val="22"/>
          <w:szCs w:val="22"/>
        </w:rPr>
      </w:pPr>
    </w:p>
    <w:p w:rsidR="00495A34" w:rsidRPr="00FE5C80" w:rsidRDefault="00495A34" w:rsidP="004D5DE1">
      <w:pPr>
        <w:spacing w:afterLines="40" w:after="96"/>
        <w:rPr>
          <w:sz w:val="22"/>
          <w:szCs w:val="22"/>
        </w:rPr>
      </w:pPr>
    </w:p>
    <w:p w:rsidR="00943776" w:rsidRPr="00FE5C80" w:rsidRDefault="00943776" w:rsidP="004D5DE1">
      <w:pPr>
        <w:spacing w:afterLines="40" w:after="96"/>
        <w:ind w:firstLine="567"/>
        <w:jc w:val="both"/>
        <w:rPr>
          <w:sz w:val="22"/>
          <w:szCs w:val="22"/>
        </w:rPr>
      </w:pPr>
      <w:r w:rsidRPr="00FE5C80">
        <w:rPr>
          <w:sz w:val="22"/>
          <w:szCs w:val="22"/>
        </w:rPr>
        <w:t>Komisia predloží kvalitatívny zoznam uchádzačov podľa súčtovej hodnoty bodov dekanovi DF s návrhom prijatia</w:t>
      </w:r>
      <w:r w:rsidR="00907A5F">
        <w:rPr>
          <w:sz w:val="22"/>
          <w:szCs w:val="22"/>
        </w:rPr>
        <w:t>,</w:t>
      </w:r>
      <w:r w:rsidRPr="00FE5C80">
        <w:rPr>
          <w:sz w:val="22"/>
          <w:szCs w:val="22"/>
        </w:rPr>
        <w:t xml:space="preserve"> resp. neprijatia na štúdium.</w:t>
      </w:r>
    </w:p>
    <w:p w:rsidR="00943776" w:rsidRPr="00FE5C80" w:rsidRDefault="00943776" w:rsidP="004D5DE1">
      <w:pPr>
        <w:spacing w:afterLines="40" w:after="96"/>
        <w:rPr>
          <w:sz w:val="22"/>
          <w:szCs w:val="22"/>
        </w:rPr>
      </w:pPr>
    </w:p>
    <w:p w:rsidR="00943776" w:rsidRPr="00FE5C80" w:rsidRDefault="00943776" w:rsidP="004D5DE1">
      <w:pPr>
        <w:spacing w:afterLines="40" w:after="96"/>
        <w:ind w:firstLine="567"/>
        <w:jc w:val="both"/>
        <w:rPr>
          <w:color w:val="auto"/>
          <w:sz w:val="22"/>
          <w:szCs w:val="22"/>
        </w:rPr>
      </w:pPr>
      <w:r w:rsidRPr="00FE5C80">
        <w:rPr>
          <w:sz w:val="22"/>
          <w:szCs w:val="22"/>
        </w:rPr>
        <w:t xml:space="preserve">O prijatí rozhoduje dekan na základe predložených výsledkov </w:t>
      </w:r>
      <w:r w:rsidR="009C75FF" w:rsidRPr="00FE5C80">
        <w:rPr>
          <w:sz w:val="22"/>
          <w:szCs w:val="22"/>
        </w:rPr>
        <w:t>prijímaci</w:t>
      </w:r>
      <w:r w:rsidR="009C75FF">
        <w:rPr>
          <w:sz w:val="22"/>
          <w:szCs w:val="22"/>
        </w:rPr>
        <w:t>eho konania.</w:t>
      </w:r>
      <w:r w:rsidRPr="00FE5C80">
        <w:rPr>
          <w:sz w:val="22"/>
          <w:szCs w:val="22"/>
        </w:rPr>
        <w:t xml:space="preserve"> Celkový počet prijatých</w:t>
      </w:r>
      <w:r w:rsidR="0093322B">
        <w:rPr>
          <w:sz w:val="22"/>
          <w:szCs w:val="22"/>
        </w:rPr>
        <w:t xml:space="preserve"> uchádzačov</w:t>
      </w:r>
      <w:r w:rsidRPr="00FE5C80">
        <w:rPr>
          <w:sz w:val="22"/>
          <w:szCs w:val="22"/>
        </w:rPr>
        <w:t xml:space="preserve"> </w:t>
      </w:r>
      <w:r w:rsidRPr="00FE5C80">
        <w:rPr>
          <w:color w:val="auto"/>
          <w:sz w:val="22"/>
          <w:szCs w:val="22"/>
        </w:rPr>
        <w:t>stanoví dekan DF v závislosti na zhodnotení celkove</w:t>
      </w:r>
      <w:r w:rsidR="009C75FF">
        <w:rPr>
          <w:color w:val="auto"/>
          <w:sz w:val="22"/>
          <w:szCs w:val="22"/>
        </w:rPr>
        <w:t>j dosiahnutej úrovne prijímacieho</w:t>
      </w:r>
      <w:r w:rsidRPr="00FE5C80">
        <w:rPr>
          <w:color w:val="auto"/>
          <w:sz w:val="22"/>
          <w:szCs w:val="22"/>
        </w:rPr>
        <w:t xml:space="preserve"> </w:t>
      </w:r>
      <w:r w:rsidR="009C75FF">
        <w:rPr>
          <w:color w:val="auto"/>
          <w:sz w:val="22"/>
          <w:szCs w:val="22"/>
        </w:rPr>
        <w:t xml:space="preserve">konania. </w:t>
      </w:r>
    </w:p>
    <w:p w:rsidR="003068C7" w:rsidRPr="00FE5C80" w:rsidRDefault="003068C7" w:rsidP="004D5DE1">
      <w:pPr>
        <w:spacing w:afterLines="40" w:after="96"/>
        <w:jc w:val="both"/>
        <w:rPr>
          <w:color w:val="auto"/>
          <w:sz w:val="22"/>
          <w:szCs w:val="22"/>
        </w:rPr>
      </w:pPr>
    </w:p>
    <w:p w:rsidR="00943776" w:rsidRPr="00FE5C80" w:rsidRDefault="00943776" w:rsidP="004D5DE1">
      <w:pPr>
        <w:spacing w:afterLines="40" w:after="96"/>
        <w:ind w:firstLine="567"/>
        <w:jc w:val="both"/>
        <w:rPr>
          <w:color w:val="auto"/>
          <w:sz w:val="22"/>
          <w:szCs w:val="22"/>
        </w:rPr>
      </w:pPr>
      <w:r w:rsidRPr="00FE5C80">
        <w:rPr>
          <w:color w:val="auto"/>
          <w:sz w:val="22"/>
          <w:szCs w:val="22"/>
        </w:rPr>
        <w:t xml:space="preserve">Počet prijatých </w:t>
      </w:r>
      <w:r w:rsidR="002E13E0" w:rsidRPr="00FE5C80">
        <w:rPr>
          <w:color w:val="auto"/>
          <w:sz w:val="22"/>
          <w:szCs w:val="22"/>
        </w:rPr>
        <w:t xml:space="preserve">študentov </w:t>
      </w:r>
      <w:r w:rsidRPr="00FE5C80">
        <w:rPr>
          <w:color w:val="auto"/>
          <w:sz w:val="22"/>
          <w:szCs w:val="22"/>
        </w:rPr>
        <w:t xml:space="preserve">na dennú formu štúdia </w:t>
      </w:r>
      <w:r w:rsidR="006A3319" w:rsidRPr="00FE5C80">
        <w:rPr>
          <w:color w:val="auto"/>
          <w:sz w:val="22"/>
          <w:szCs w:val="22"/>
        </w:rPr>
        <w:t>stanovuje</w:t>
      </w:r>
      <w:r w:rsidRPr="00FE5C80">
        <w:rPr>
          <w:color w:val="auto"/>
          <w:sz w:val="22"/>
          <w:szCs w:val="22"/>
        </w:rPr>
        <w:t> veden</w:t>
      </w:r>
      <w:r w:rsidR="006A3319" w:rsidRPr="00FE5C80">
        <w:rPr>
          <w:color w:val="auto"/>
          <w:sz w:val="22"/>
          <w:szCs w:val="22"/>
        </w:rPr>
        <w:t>ie</w:t>
      </w:r>
      <w:r w:rsidRPr="00FE5C80">
        <w:rPr>
          <w:color w:val="auto"/>
          <w:sz w:val="22"/>
          <w:szCs w:val="22"/>
        </w:rPr>
        <w:t xml:space="preserve"> </w:t>
      </w:r>
      <w:r w:rsidR="00AC11FB" w:rsidRPr="00FE5C80">
        <w:rPr>
          <w:color w:val="auto"/>
          <w:sz w:val="22"/>
          <w:szCs w:val="22"/>
        </w:rPr>
        <w:t>fakul</w:t>
      </w:r>
      <w:r w:rsidRPr="00FE5C80">
        <w:rPr>
          <w:color w:val="auto"/>
          <w:sz w:val="22"/>
          <w:szCs w:val="22"/>
        </w:rPr>
        <w:t>ty</w:t>
      </w:r>
      <w:r w:rsidR="002E13E0" w:rsidRPr="00FE5C80">
        <w:rPr>
          <w:color w:val="auto"/>
          <w:sz w:val="22"/>
          <w:szCs w:val="22"/>
        </w:rPr>
        <w:t>.</w:t>
      </w:r>
    </w:p>
    <w:p w:rsidR="002E13E0" w:rsidRDefault="002E13E0" w:rsidP="004D5DE1">
      <w:pPr>
        <w:spacing w:afterLines="40" w:after="96"/>
        <w:ind w:firstLine="567"/>
        <w:jc w:val="both"/>
        <w:rPr>
          <w:color w:val="auto"/>
          <w:sz w:val="22"/>
          <w:szCs w:val="22"/>
        </w:rPr>
      </w:pPr>
    </w:p>
    <w:p w:rsidR="00277D69" w:rsidRPr="00FE5C80" w:rsidRDefault="00277D69" w:rsidP="004D5DE1">
      <w:pPr>
        <w:spacing w:afterLines="40" w:after="96"/>
        <w:ind w:firstLine="567"/>
        <w:jc w:val="both"/>
        <w:rPr>
          <w:color w:val="auto"/>
          <w:sz w:val="22"/>
          <w:szCs w:val="22"/>
        </w:rPr>
      </w:pPr>
    </w:p>
    <w:p w:rsidR="000A532F" w:rsidRPr="00FE5C80" w:rsidRDefault="000A532F" w:rsidP="004D5DE1">
      <w:pPr>
        <w:spacing w:afterLines="40" w:after="96"/>
        <w:ind w:firstLine="567"/>
        <w:jc w:val="both"/>
        <w:rPr>
          <w:color w:val="auto"/>
          <w:sz w:val="22"/>
          <w:szCs w:val="22"/>
        </w:rPr>
      </w:pPr>
    </w:p>
    <w:sectPr w:rsidR="000A532F" w:rsidRPr="00FE5C80" w:rsidSect="007A79D5">
      <w:footerReference w:type="default" r:id="rId13"/>
      <w:pgSz w:w="11906" w:h="16838"/>
      <w:pgMar w:top="993" w:right="849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C7" w:rsidRDefault="00A909C7" w:rsidP="003068C7">
      <w:r>
        <w:separator/>
      </w:r>
    </w:p>
  </w:endnote>
  <w:endnote w:type="continuationSeparator" w:id="0">
    <w:p w:rsidR="00A909C7" w:rsidRDefault="00A909C7" w:rsidP="003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C7" w:rsidRDefault="003068C7">
    <w:pPr>
      <w:pStyle w:val="Pta"/>
      <w:jc w:val="right"/>
    </w:pPr>
  </w:p>
  <w:p w:rsidR="003068C7" w:rsidRDefault="003068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C7" w:rsidRDefault="00A909C7" w:rsidP="003068C7">
      <w:r>
        <w:separator/>
      </w:r>
    </w:p>
  </w:footnote>
  <w:footnote w:type="continuationSeparator" w:id="0">
    <w:p w:rsidR="00A909C7" w:rsidRDefault="00A909C7" w:rsidP="0030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DED"/>
    <w:multiLevelType w:val="hybridMultilevel"/>
    <w:tmpl w:val="2B30376E"/>
    <w:lvl w:ilvl="0" w:tplc="EBBE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04D3"/>
    <w:multiLevelType w:val="hybridMultilevel"/>
    <w:tmpl w:val="743A44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C0EB1"/>
    <w:multiLevelType w:val="multilevel"/>
    <w:tmpl w:val="A40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2B5C"/>
    <w:multiLevelType w:val="hybridMultilevel"/>
    <w:tmpl w:val="301ACE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34C45"/>
    <w:multiLevelType w:val="hybridMultilevel"/>
    <w:tmpl w:val="5B903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7292F"/>
    <w:multiLevelType w:val="hybridMultilevel"/>
    <w:tmpl w:val="0D8AB4E2"/>
    <w:lvl w:ilvl="0" w:tplc="A42828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A0866"/>
    <w:multiLevelType w:val="multilevel"/>
    <w:tmpl w:val="0D8AB4E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920B5"/>
    <w:multiLevelType w:val="hybridMultilevel"/>
    <w:tmpl w:val="E48C7888"/>
    <w:lvl w:ilvl="0" w:tplc="AB5C653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C63764"/>
    <w:multiLevelType w:val="hybridMultilevel"/>
    <w:tmpl w:val="46B4E9FA"/>
    <w:lvl w:ilvl="0" w:tplc="D3C6CD68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7232D"/>
    <w:multiLevelType w:val="hybridMultilevel"/>
    <w:tmpl w:val="FAD440C2"/>
    <w:lvl w:ilvl="0" w:tplc="12C2E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179D"/>
    <w:multiLevelType w:val="hybridMultilevel"/>
    <w:tmpl w:val="2564E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C3399"/>
    <w:multiLevelType w:val="hybridMultilevel"/>
    <w:tmpl w:val="6178A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D7"/>
    <w:rsid w:val="00034BB4"/>
    <w:rsid w:val="00062DBE"/>
    <w:rsid w:val="000679A4"/>
    <w:rsid w:val="00071AC3"/>
    <w:rsid w:val="00082CAF"/>
    <w:rsid w:val="000A532F"/>
    <w:rsid w:val="000C7B80"/>
    <w:rsid w:val="000F71B0"/>
    <w:rsid w:val="00122F48"/>
    <w:rsid w:val="00143103"/>
    <w:rsid w:val="00171463"/>
    <w:rsid w:val="00171D61"/>
    <w:rsid w:val="001B25B3"/>
    <w:rsid w:val="001E15D9"/>
    <w:rsid w:val="001E2A9D"/>
    <w:rsid w:val="00277D69"/>
    <w:rsid w:val="00293A6B"/>
    <w:rsid w:val="002B0BFC"/>
    <w:rsid w:val="002D474B"/>
    <w:rsid w:val="002E13E0"/>
    <w:rsid w:val="003068C7"/>
    <w:rsid w:val="003114F3"/>
    <w:rsid w:val="00315C96"/>
    <w:rsid w:val="00317A39"/>
    <w:rsid w:val="00331A31"/>
    <w:rsid w:val="003368C8"/>
    <w:rsid w:val="003439E5"/>
    <w:rsid w:val="00352FFB"/>
    <w:rsid w:val="00376737"/>
    <w:rsid w:val="00391A4F"/>
    <w:rsid w:val="003B023F"/>
    <w:rsid w:val="003B6350"/>
    <w:rsid w:val="00413B01"/>
    <w:rsid w:val="00490016"/>
    <w:rsid w:val="00495A34"/>
    <w:rsid w:val="004968C5"/>
    <w:rsid w:val="004A2456"/>
    <w:rsid w:val="004A58DB"/>
    <w:rsid w:val="004C01A0"/>
    <w:rsid w:val="004C2540"/>
    <w:rsid w:val="004D5DE1"/>
    <w:rsid w:val="004E0289"/>
    <w:rsid w:val="004E0C6F"/>
    <w:rsid w:val="004E35A1"/>
    <w:rsid w:val="00516AA0"/>
    <w:rsid w:val="0057206E"/>
    <w:rsid w:val="005A0430"/>
    <w:rsid w:val="005B44BA"/>
    <w:rsid w:val="005B65D9"/>
    <w:rsid w:val="005B6DEF"/>
    <w:rsid w:val="005C0425"/>
    <w:rsid w:val="005E4851"/>
    <w:rsid w:val="005F0C20"/>
    <w:rsid w:val="005F3C4F"/>
    <w:rsid w:val="005F7853"/>
    <w:rsid w:val="00601433"/>
    <w:rsid w:val="00626519"/>
    <w:rsid w:val="00626702"/>
    <w:rsid w:val="00631D39"/>
    <w:rsid w:val="006378D7"/>
    <w:rsid w:val="00656008"/>
    <w:rsid w:val="00661633"/>
    <w:rsid w:val="00665C61"/>
    <w:rsid w:val="006A087F"/>
    <w:rsid w:val="006A1AA0"/>
    <w:rsid w:val="006A3319"/>
    <w:rsid w:val="006B5C24"/>
    <w:rsid w:val="006C1138"/>
    <w:rsid w:val="006C3708"/>
    <w:rsid w:val="006D2D01"/>
    <w:rsid w:val="00706BDB"/>
    <w:rsid w:val="0071279B"/>
    <w:rsid w:val="007208BD"/>
    <w:rsid w:val="007264A7"/>
    <w:rsid w:val="00763ADB"/>
    <w:rsid w:val="00765588"/>
    <w:rsid w:val="00766E91"/>
    <w:rsid w:val="007917BF"/>
    <w:rsid w:val="007A5819"/>
    <w:rsid w:val="007A79D5"/>
    <w:rsid w:val="007B1288"/>
    <w:rsid w:val="00803613"/>
    <w:rsid w:val="008101DF"/>
    <w:rsid w:val="0083374D"/>
    <w:rsid w:val="0085649F"/>
    <w:rsid w:val="008956C1"/>
    <w:rsid w:val="00897208"/>
    <w:rsid w:val="008C08AB"/>
    <w:rsid w:val="008D5608"/>
    <w:rsid w:val="008E18B4"/>
    <w:rsid w:val="008E1F0C"/>
    <w:rsid w:val="008F6D91"/>
    <w:rsid w:val="0090676F"/>
    <w:rsid w:val="00907A5F"/>
    <w:rsid w:val="0091724F"/>
    <w:rsid w:val="00931439"/>
    <w:rsid w:val="0093322B"/>
    <w:rsid w:val="00943776"/>
    <w:rsid w:val="009C75FF"/>
    <w:rsid w:val="009D0556"/>
    <w:rsid w:val="009E7680"/>
    <w:rsid w:val="00A27CC3"/>
    <w:rsid w:val="00A55441"/>
    <w:rsid w:val="00A558A8"/>
    <w:rsid w:val="00A733E2"/>
    <w:rsid w:val="00A909C7"/>
    <w:rsid w:val="00AB1B61"/>
    <w:rsid w:val="00AC11FB"/>
    <w:rsid w:val="00AD1601"/>
    <w:rsid w:val="00AD2756"/>
    <w:rsid w:val="00AF6FF0"/>
    <w:rsid w:val="00B23CB1"/>
    <w:rsid w:val="00B35205"/>
    <w:rsid w:val="00B51F96"/>
    <w:rsid w:val="00B82DE3"/>
    <w:rsid w:val="00BB0648"/>
    <w:rsid w:val="00BB29F0"/>
    <w:rsid w:val="00BC10FE"/>
    <w:rsid w:val="00BD6290"/>
    <w:rsid w:val="00BE267C"/>
    <w:rsid w:val="00C04835"/>
    <w:rsid w:val="00C07573"/>
    <w:rsid w:val="00C562C1"/>
    <w:rsid w:val="00C9561D"/>
    <w:rsid w:val="00CC43A4"/>
    <w:rsid w:val="00D24D7B"/>
    <w:rsid w:val="00DA2C8F"/>
    <w:rsid w:val="00DC0D84"/>
    <w:rsid w:val="00E03A3D"/>
    <w:rsid w:val="00E07A6D"/>
    <w:rsid w:val="00E15429"/>
    <w:rsid w:val="00E33444"/>
    <w:rsid w:val="00E36E7B"/>
    <w:rsid w:val="00E62DB5"/>
    <w:rsid w:val="00E83F20"/>
    <w:rsid w:val="00EB42AD"/>
    <w:rsid w:val="00EC33EB"/>
    <w:rsid w:val="00EF7F07"/>
    <w:rsid w:val="00F138DE"/>
    <w:rsid w:val="00F147DE"/>
    <w:rsid w:val="00F36B82"/>
    <w:rsid w:val="00F60670"/>
    <w:rsid w:val="00F73923"/>
    <w:rsid w:val="00FC7F44"/>
    <w:rsid w:val="00FE30A7"/>
    <w:rsid w:val="00FE5C80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8D7"/>
    <w:rPr>
      <w:color w:val="000000"/>
      <w:sz w:val="24"/>
    </w:rPr>
  </w:style>
  <w:style w:type="paragraph" w:styleId="Nadpis3">
    <w:name w:val="heading 3"/>
    <w:basedOn w:val="Normlny"/>
    <w:next w:val="Normlny"/>
    <w:qFormat/>
    <w:rsid w:val="00706B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E5C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qFormat/>
    <w:rsid w:val="006378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378D7"/>
    <w:pPr>
      <w:spacing w:before="120" w:line="480" w:lineRule="atLeast"/>
      <w:ind w:right="-1"/>
      <w:jc w:val="center"/>
    </w:pPr>
    <w:rPr>
      <w:b/>
      <w:color w:val="auto"/>
    </w:rPr>
  </w:style>
  <w:style w:type="character" w:styleId="Hypertextovprepojenie">
    <w:name w:val="Hyperlink"/>
    <w:rsid w:val="006378D7"/>
    <w:rPr>
      <w:color w:val="0000FF"/>
      <w:u w:val="single"/>
    </w:rPr>
  </w:style>
  <w:style w:type="paragraph" w:styleId="Zkladntext">
    <w:name w:val="Body Text"/>
    <w:basedOn w:val="Normlny"/>
    <w:rsid w:val="00706BDB"/>
    <w:pPr>
      <w:jc w:val="center"/>
    </w:pPr>
    <w:rPr>
      <w:b/>
      <w:i/>
      <w:color w:val="auto"/>
      <w:sz w:val="32"/>
      <w:lang w:eastAsia="cs-CZ"/>
    </w:rPr>
  </w:style>
  <w:style w:type="paragraph" w:styleId="Zkladntext2">
    <w:name w:val="Body Text 2"/>
    <w:basedOn w:val="Normlny"/>
    <w:rsid w:val="00706BDB"/>
    <w:pPr>
      <w:spacing w:after="120" w:line="480" w:lineRule="auto"/>
    </w:pPr>
  </w:style>
  <w:style w:type="paragraph" w:styleId="Normlnywebov">
    <w:name w:val="Normal (Web)"/>
    <w:basedOn w:val="Normlny"/>
    <w:rsid w:val="00F60670"/>
    <w:pPr>
      <w:spacing w:before="100" w:beforeAutospacing="1" w:after="100" w:afterAutospacing="1"/>
    </w:pPr>
    <w:rPr>
      <w:color w:val="auto"/>
      <w:szCs w:val="24"/>
    </w:rPr>
  </w:style>
  <w:style w:type="paragraph" w:styleId="Zarkazkladnhotextu">
    <w:name w:val="Body Text Indent"/>
    <w:basedOn w:val="Normlny"/>
    <w:link w:val="ZarkazkladnhotextuChar"/>
    <w:rsid w:val="0062670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626702"/>
    <w:rPr>
      <w:color w:val="000000"/>
      <w:sz w:val="24"/>
    </w:rPr>
  </w:style>
  <w:style w:type="paragraph" w:styleId="Prvzarkazkladnhotextu2">
    <w:name w:val="Body Text First Indent 2"/>
    <w:basedOn w:val="Zarkazkladnhotextu"/>
    <w:link w:val="Prvzarkazkladnhotextu2Char"/>
    <w:rsid w:val="00626702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626702"/>
    <w:rPr>
      <w:color w:val="000000"/>
      <w:sz w:val="24"/>
    </w:rPr>
  </w:style>
  <w:style w:type="paragraph" w:styleId="Hlavika">
    <w:name w:val="header"/>
    <w:basedOn w:val="Normlny"/>
    <w:link w:val="HlavikaChar"/>
    <w:rsid w:val="003068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68C7"/>
    <w:rPr>
      <w:color w:val="000000"/>
      <w:sz w:val="24"/>
    </w:rPr>
  </w:style>
  <w:style w:type="paragraph" w:styleId="Pta">
    <w:name w:val="footer"/>
    <w:basedOn w:val="Normlny"/>
    <w:link w:val="PtaChar"/>
    <w:uiPriority w:val="99"/>
    <w:rsid w:val="003068C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68C7"/>
    <w:rPr>
      <w:color w:val="000000"/>
      <w:sz w:val="24"/>
    </w:rPr>
  </w:style>
  <w:style w:type="paragraph" w:styleId="Odsekzoznamu">
    <w:name w:val="List Paragraph"/>
    <w:basedOn w:val="Normlny"/>
    <w:uiPriority w:val="99"/>
    <w:qFormat/>
    <w:rsid w:val="00B82DE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semiHidden/>
    <w:rsid w:val="00FE5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zovChar">
    <w:name w:val="Názov Char"/>
    <w:basedOn w:val="Predvolenpsmoodseku"/>
    <w:link w:val="Nzov"/>
    <w:rsid w:val="00FE5C80"/>
    <w:rPr>
      <w:b/>
      <w:sz w:val="24"/>
    </w:rPr>
  </w:style>
  <w:style w:type="character" w:styleId="Odkaznakomentr">
    <w:name w:val="annotation reference"/>
    <w:basedOn w:val="Predvolenpsmoodseku"/>
    <w:semiHidden/>
    <w:unhideWhenUsed/>
    <w:rsid w:val="005B65D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B65D9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B65D9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B6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B65D9"/>
    <w:rPr>
      <w:b/>
      <w:bCs/>
      <w:color w:val="000000"/>
    </w:rPr>
  </w:style>
  <w:style w:type="paragraph" w:styleId="Textbubliny">
    <w:name w:val="Balloon Text"/>
    <w:basedOn w:val="Normlny"/>
    <w:link w:val="TextbublinyChar"/>
    <w:semiHidden/>
    <w:unhideWhenUsed/>
    <w:rsid w:val="005B6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65D9"/>
    <w:rPr>
      <w:rFonts w:ascii="Tahoma" w:hAnsi="Tahoma" w:cs="Tahoma"/>
      <w:color w:val="000000"/>
      <w:sz w:val="16"/>
      <w:szCs w:val="16"/>
    </w:rPr>
  </w:style>
  <w:style w:type="paragraph" w:customStyle="1" w:styleId="Normln">
    <w:name w:val="Norm‡ln’"/>
    <w:rsid w:val="004D5DE1"/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8D7"/>
    <w:rPr>
      <w:color w:val="000000"/>
      <w:sz w:val="24"/>
    </w:rPr>
  </w:style>
  <w:style w:type="paragraph" w:styleId="Nadpis3">
    <w:name w:val="heading 3"/>
    <w:basedOn w:val="Normlny"/>
    <w:next w:val="Normlny"/>
    <w:qFormat/>
    <w:rsid w:val="00706B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E5C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qFormat/>
    <w:rsid w:val="006378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378D7"/>
    <w:pPr>
      <w:spacing w:before="120" w:line="480" w:lineRule="atLeast"/>
      <w:ind w:right="-1"/>
      <w:jc w:val="center"/>
    </w:pPr>
    <w:rPr>
      <w:b/>
      <w:color w:val="auto"/>
    </w:rPr>
  </w:style>
  <w:style w:type="character" w:styleId="Hypertextovprepojenie">
    <w:name w:val="Hyperlink"/>
    <w:rsid w:val="006378D7"/>
    <w:rPr>
      <w:color w:val="0000FF"/>
      <w:u w:val="single"/>
    </w:rPr>
  </w:style>
  <w:style w:type="paragraph" w:styleId="Zkladntext">
    <w:name w:val="Body Text"/>
    <w:basedOn w:val="Normlny"/>
    <w:rsid w:val="00706BDB"/>
    <w:pPr>
      <w:jc w:val="center"/>
    </w:pPr>
    <w:rPr>
      <w:b/>
      <w:i/>
      <w:color w:val="auto"/>
      <w:sz w:val="32"/>
      <w:lang w:eastAsia="cs-CZ"/>
    </w:rPr>
  </w:style>
  <w:style w:type="paragraph" w:styleId="Zkladntext2">
    <w:name w:val="Body Text 2"/>
    <w:basedOn w:val="Normlny"/>
    <w:rsid w:val="00706BDB"/>
    <w:pPr>
      <w:spacing w:after="120" w:line="480" w:lineRule="auto"/>
    </w:pPr>
  </w:style>
  <w:style w:type="paragraph" w:styleId="Normlnywebov">
    <w:name w:val="Normal (Web)"/>
    <w:basedOn w:val="Normlny"/>
    <w:rsid w:val="00F60670"/>
    <w:pPr>
      <w:spacing w:before="100" w:beforeAutospacing="1" w:after="100" w:afterAutospacing="1"/>
    </w:pPr>
    <w:rPr>
      <w:color w:val="auto"/>
      <w:szCs w:val="24"/>
    </w:rPr>
  </w:style>
  <w:style w:type="paragraph" w:styleId="Zarkazkladnhotextu">
    <w:name w:val="Body Text Indent"/>
    <w:basedOn w:val="Normlny"/>
    <w:link w:val="ZarkazkladnhotextuChar"/>
    <w:rsid w:val="00626702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626702"/>
    <w:rPr>
      <w:color w:val="000000"/>
      <w:sz w:val="24"/>
    </w:rPr>
  </w:style>
  <w:style w:type="paragraph" w:styleId="Prvzarkazkladnhotextu2">
    <w:name w:val="Body Text First Indent 2"/>
    <w:basedOn w:val="Zarkazkladnhotextu"/>
    <w:link w:val="Prvzarkazkladnhotextu2Char"/>
    <w:rsid w:val="00626702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626702"/>
    <w:rPr>
      <w:color w:val="000000"/>
      <w:sz w:val="24"/>
    </w:rPr>
  </w:style>
  <w:style w:type="paragraph" w:styleId="Hlavika">
    <w:name w:val="header"/>
    <w:basedOn w:val="Normlny"/>
    <w:link w:val="HlavikaChar"/>
    <w:rsid w:val="003068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68C7"/>
    <w:rPr>
      <w:color w:val="000000"/>
      <w:sz w:val="24"/>
    </w:rPr>
  </w:style>
  <w:style w:type="paragraph" w:styleId="Pta">
    <w:name w:val="footer"/>
    <w:basedOn w:val="Normlny"/>
    <w:link w:val="PtaChar"/>
    <w:uiPriority w:val="99"/>
    <w:rsid w:val="003068C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68C7"/>
    <w:rPr>
      <w:color w:val="000000"/>
      <w:sz w:val="24"/>
    </w:rPr>
  </w:style>
  <w:style w:type="paragraph" w:styleId="Odsekzoznamu">
    <w:name w:val="List Paragraph"/>
    <w:basedOn w:val="Normlny"/>
    <w:uiPriority w:val="99"/>
    <w:qFormat/>
    <w:rsid w:val="00B82DE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semiHidden/>
    <w:rsid w:val="00FE5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zovChar">
    <w:name w:val="Názov Char"/>
    <w:basedOn w:val="Predvolenpsmoodseku"/>
    <w:link w:val="Nzov"/>
    <w:rsid w:val="00FE5C80"/>
    <w:rPr>
      <w:b/>
      <w:sz w:val="24"/>
    </w:rPr>
  </w:style>
  <w:style w:type="character" w:styleId="Odkaznakomentr">
    <w:name w:val="annotation reference"/>
    <w:basedOn w:val="Predvolenpsmoodseku"/>
    <w:semiHidden/>
    <w:unhideWhenUsed/>
    <w:rsid w:val="005B65D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B65D9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B65D9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B6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B65D9"/>
    <w:rPr>
      <w:b/>
      <w:bCs/>
      <w:color w:val="000000"/>
    </w:rPr>
  </w:style>
  <w:style w:type="paragraph" w:styleId="Textbubliny">
    <w:name w:val="Balloon Text"/>
    <w:basedOn w:val="Normlny"/>
    <w:link w:val="TextbublinyChar"/>
    <w:semiHidden/>
    <w:unhideWhenUsed/>
    <w:rsid w:val="005B6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65D9"/>
    <w:rPr>
      <w:rFonts w:ascii="Tahoma" w:hAnsi="Tahoma" w:cs="Tahoma"/>
      <w:color w:val="000000"/>
      <w:sz w:val="16"/>
      <w:szCs w:val="16"/>
    </w:rPr>
  </w:style>
  <w:style w:type="paragraph" w:customStyle="1" w:styleId="Normln">
    <w:name w:val="Norm‡ln’"/>
    <w:rsid w:val="004D5DE1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f.tuz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uzvo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na.hanzelova@tuzvo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261C-2208-46C6-AB9C-8B8F7E5F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ZÁSADY PRE PRIJÍMACIE KONANIE</vt:lpstr>
    </vt:vector>
  </TitlesOfParts>
  <Company>Hewlett-Packard Company</Company>
  <LinksUpToDate>false</LinksUpToDate>
  <CharactersWithSpaces>4412</CharactersWithSpaces>
  <SharedDoc>false</SharedDoc>
  <HLinks>
    <vt:vector size="12" baseType="variant">
      <vt:variant>
        <vt:i4>1441814</vt:i4>
      </vt:variant>
      <vt:variant>
        <vt:i4>3</vt:i4>
      </vt:variant>
      <vt:variant>
        <vt:i4>0</vt:i4>
      </vt:variant>
      <vt:variant>
        <vt:i4>5</vt:i4>
      </vt:variant>
      <vt:variant>
        <vt:lpwstr>http://www.tuzvo.sk/</vt:lpwstr>
      </vt:variant>
      <vt:variant>
        <vt:lpwstr/>
      </vt:variant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mailto:polacekova@tuzvo.sk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PRE PRIJÍMACIE KONANIE</dc:title>
  <dc:creator>Janka Šúriková</dc:creator>
  <cp:lastModifiedBy>Hazlingerová Anna</cp:lastModifiedBy>
  <cp:revision>7</cp:revision>
  <cp:lastPrinted>2013-01-10T09:33:00Z</cp:lastPrinted>
  <dcterms:created xsi:type="dcterms:W3CDTF">2018-04-16T11:19:00Z</dcterms:created>
  <dcterms:modified xsi:type="dcterms:W3CDTF">2018-04-20T11:47:00Z</dcterms:modified>
</cp:coreProperties>
</file>