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42883" w14:textId="1859E50D" w:rsidR="0083416B" w:rsidRPr="00EB5679" w:rsidRDefault="0083416B" w:rsidP="0083416B">
      <w:pPr>
        <w:pStyle w:val="Nzov"/>
      </w:pPr>
      <w:r w:rsidRPr="00EB5679">
        <w:t>záväzná prihláška</w:t>
      </w:r>
      <w:r w:rsidRPr="00EB5679">
        <w:br/>
      </w:r>
      <w:r w:rsidRPr="00EB5679">
        <w:rPr>
          <w:caps w:val="0"/>
          <w:sz w:val="24"/>
        </w:rPr>
        <w:t>na 6</w:t>
      </w:r>
      <w:r w:rsidR="00214C3F">
        <w:rPr>
          <w:caps w:val="0"/>
          <w:sz w:val="24"/>
        </w:rPr>
        <w:t>5</w:t>
      </w:r>
      <w:r w:rsidRPr="00EB5679">
        <w:rPr>
          <w:caps w:val="0"/>
          <w:sz w:val="24"/>
        </w:rPr>
        <w:t>. ročník ŠVOČ na Drevárskej fakulte TU vo Zvolene</w:t>
      </w:r>
    </w:p>
    <w:p w14:paraId="7502EA7A" w14:textId="77777777" w:rsidR="0083416B" w:rsidRPr="00EB5679" w:rsidRDefault="0083416B" w:rsidP="0083416B">
      <w:pPr>
        <w:pStyle w:val="Nzo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2"/>
        <w:gridCol w:w="6330"/>
      </w:tblGrid>
      <w:tr w:rsidR="0083416B" w:rsidRPr="0083416B" w14:paraId="2B52C91A" w14:textId="77777777" w:rsidTr="003D2DF8">
        <w:trPr>
          <w:trHeight w:val="433"/>
        </w:trPr>
        <w:tc>
          <w:tcPr>
            <w:tcW w:w="2732" w:type="dxa"/>
            <w:vAlign w:val="bottom"/>
          </w:tcPr>
          <w:p w14:paraId="0BEA2FB4" w14:textId="7FF04C66" w:rsidR="0083416B" w:rsidRPr="0083416B" w:rsidRDefault="0083416B" w:rsidP="0083416B">
            <w:pPr>
              <w:pStyle w:val="Nzov"/>
              <w:jc w:val="left"/>
              <w:rPr>
                <w:sz w:val="24"/>
                <w:szCs w:val="24"/>
              </w:rPr>
            </w:pPr>
            <w:r w:rsidRPr="0083416B">
              <w:rPr>
                <w:i/>
                <w:iCs/>
                <w:caps w:val="0"/>
                <w:sz w:val="24"/>
                <w:szCs w:val="24"/>
              </w:rPr>
              <w:t>Meno a</w:t>
            </w:r>
            <w:r w:rsidR="003D2DF8">
              <w:rPr>
                <w:i/>
                <w:iCs/>
                <w:caps w:val="0"/>
                <w:sz w:val="24"/>
                <w:szCs w:val="24"/>
              </w:rPr>
              <w:t> </w:t>
            </w:r>
            <w:r w:rsidRPr="0083416B">
              <w:rPr>
                <w:i/>
                <w:iCs/>
                <w:caps w:val="0"/>
                <w:sz w:val="24"/>
                <w:szCs w:val="24"/>
              </w:rPr>
              <w:t>priezvisko</w:t>
            </w:r>
            <w:r w:rsidR="003D2DF8">
              <w:rPr>
                <w:i/>
                <w:iCs/>
                <w:caps w:val="0"/>
                <w:sz w:val="24"/>
                <w:szCs w:val="24"/>
              </w:rPr>
              <w:t xml:space="preserve"> študenta</w:t>
            </w:r>
            <w:r w:rsidRPr="0083416B">
              <w:rPr>
                <w:i/>
                <w:iCs/>
                <w:caps w:val="0"/>
                <w:sz w:val="24"/>
                <w:szCs w:val="24"/>
              </w:rPr>
              <w:t>:</w:t>
            </w:r>
            <w:r w:rsidRPr="0083416B">
              <w:rPr>
                <w:i/>
                <w:iCs/>
                <w:caps w:val="0"/>
                <w:sz w:val="24"/>
                <w:szCs w:val="24"/>
              </w:rPr>
              <w:tab/>
            </w:r>
          </w:p>
        </w:tc>
        <w:tc>
          <w:tcPr>
            <w:tcW w:w="6330" w:type="dxa"/>
            <w:vAlign w:val="bottom"/>
          </w:tcPr>
          <w:p w14:paraId="3234B6BA" w14:textId="77777777" w:rsidR="0083416B" w:rsidRPr="0083416B" w:rsidRDefault="0083416B" w:rsidP="0083416B">
            <w:pPr>
              <w:pStyle w:val="Nzov"/>
              <w:jc w:val="left"/>
              <w:rPr>
                <w:caps w:val="0"/>
                <w:sz w:val="24"/>
                <w:szCs w:val="24"/>
              </w:rPr>
            </w:pPr>
          </w:p>
        </w:tc>
      </w:tr>
      <w:tr w:rsidR="0083416B" w:rsidRPr="0083416B" w14:paraId="68B0A1EC" w14:textId="77777777" w:rsidTr="003D2DF8">
        <w:trPr>
          <w:trHeight w:val="433"/>
        </w:trPr>
        <w:tc>
          <w:tcPr>
            <w:tcW w:w="2732" w:type="dxa"/>
            <w:vAlign w:val="bottom"/>
          </w:tcPr>
          <w:p w14:paraId="21F9A185" w14:textId="77777777" w:rsidR="0083416B" w:rsidRPr="0083416B" w:rsidRDefault="0083416B" w:rsidP="0083416B">
            <w:pPr>
              <w:pStyle w:val="Nzov"/>
              <w:jc w:val="left"/>
              <w:rPr>
                <w:i/>
                <w:iCs/>
                <w:caps w:val="0"/>
                <w:sz w:val="24"/>
                <w:szCs w:val="24"/>
              </w:rPr>
            </w:pPr>
            <w:r w:rsidRPr="0083416B">
              <w:rPr>
                <w:i/>
                <w:iCs/>
                <w:caps w:val="0"/>
                <w:sz w:val="24"/>
                <w:szCs w:val="24"/>
              </w:rPr>
              <w:t>E-mail:</w:t>
            </w:r>
          </w:p>
        </w:tc>
        <w:tc>
          <w:tcPr>
            <w:tcW w:w="6330" w:type="dxa"/>
            <w:vAlign w:val="bottom"/>
          </w:tcPr>
          <w:p w14:paraId="00B63234" w14:textId="77777777" w:rsidR="0083416B" w:rsidRPr="0083416B" w:rsidRDefault="0083416B" w:rsidP="0083416B">
            <w:pPr>
              <w:pStyle w:val="Nzov"/>
              <w:jc w:val="left"/>
              <w:rPr>
                <w:caps w:val="0"/>
                <w:sz w:val="24"/>
                <w:szCs w:val="24"/>
              </w:rPr>
            </w:pPr>
          </w:p>
        </w:tc>
      </w:tr>
      <w:tr w:rsidR="0083416B" w:rsidRPr="0083416B" w14:paraId="6BE3C356" w14:textId="77777777" w:rsidTr="003D2DF8">
        <w:trPr>
          <w:trHeight w:val="410"/>
        </w:trPr>
        <w:tc>
          <w:tcPr>
            <w:tcW w:w="2732" w:type="dxa"/>
            <w:vAlign w:val="bottom"/>
          </w:tcPr>
          <w:p w14:paraId="5B40BAF1" w14:textId="77777777" w:rsidR="0083416B" w:rsidRPr="0083416B" w:rsidRDefault="0083416B" w:rsidP="0083416B">
            <w:pPr>
              <w:pStyle w:val="Nzov"/>
              <w:jc w:val="left"/>
              <w:rPr>
                <w:i/>
                <w:iCs/>
                <w:caps w:val="0"/>
                <w:sz w:val="24"/>
                <w:szCs w:val="24"/>
              </w:rPr>
            </w:pPr>
            <w:r w:rsidRPr="0083416B">
              <w:rPr>
                <w:i/>
                <w:iCs/>
                <w:caps w:val="0"/>
                <w:sz w:val="24"/>
                <w:szCs w:val="24"/>
              </w:rPr>
              <w:t>Názov práce:</w:t>
            </w:r>
            <w:r w:rsidRPr="0083416B">
              <w:rPr>
                <w:i/>
                <w:iCs/>
                <w:caps w:val="0"/>
                <w:sz w:val="24"/>
                <w:szCs w:val="24"/>
              </w:rPr>
              <w:tab/>
            </w:r>
          </w:p>
          <w:p w14:paraId="5D509D8B" w14:textId="77777777" w:rsidR="0083416B" w:rsidRPr="0083416B" w:rsidRDefault="0083416B" w:rsidP="0083416B">
            <w:pPr>
              <w:pStyle w:val="Nzov"/>
              <w:jc w:val="left"/>
              <w:rPr>
                <w:sz w:val="24"/>
                <w:szCs w:val="24"/>
              </w:rPr>
            </w:pPr>
          </w:p>
        </w:tc>
        <w:tc>
          <w:tcPr>
            <w:tcW w:w="6330" w:type="dxa"/>
            <w:vAlign w:val="bottom"/>
          </w:tcPr>
          <w:p w14:paraId="78B8D035" w14:textId="77777777" w:rsidR="0083416B" w:rsidRPr="0083416B" w:rsidRDefault="0083416B" w:rsidP="0083416B">
            <w:pPr>
              <w:pStyle w:val="Nzov"/>
              <w:jc w:val="left"/>
              <w:rPr>
                <w:caps w:val="0"/>
                <w:sz w:val="24"/>
                <w:szCs w:val="24"/>
              </w:rPr>
            </w:pPr>
          </w:p>
          <w:p w14:paraId="651884FA" w14:textId="77777777" w:rsidR="0083416B" w:rsidRPr="0083416B" w:rsidRDefault="0083416B" w:rsidP="0083416B">
            <w:pPr>
              <w:pStyle w:val="Nzov"/>
              <w:jc w:val="left"/>
              <w:rPr>
                <w:caps w:val="0"/>
                <w:sz w:val="24"/>
                <w:szCs w:val="24"/>
              </w:rPr>
            </w:pPr>
          </w:p>
          <w:p w14:paraId="78B2513F" w14:textId="77777777" w:rsidR="0083416B" w:rsidRPr="0083416B" w:rsidRDefault="0083416B" w:rsidP="0083416B">
            <w:pPr>
              <w:pStyle w:val="Nzov"/>
              <w:jc w:val="left"/>
              <w:rPr>
                <w:caps w:val="0"/>
                <w:sz w:val="24"/>
                <w:szCs w:val="24"/>
              </w:rPr>
            </w:pPr>
          </w:p>
        </w:tc>
      </w:tr>
      <w:tr w:rsidR="0083416B" w:rsidRPr="0083416B" w14:paraId="7AFE25A3" w14:textId="77777777" w:rsidTr="003D2DF8">
        <w:trPr>
          <w:trHeight w:val="410"/>
        </w:trPr>
        <w:tc>
          <w:tcPr>
            <w:tcW w:w="2732" w:type="dxa"/>
            <w:vAlign w:val="bottom"/>
          </w:tcPr>
          <w:p w14:paraId="1BC9B859" w14:textId="77777777" w:rsidR="0083416B" w:rsidRPr="0083416B" w:rsidRDefault="0083416B" w:rsidP="0083416B">
            <w:pPr>
              <w:pStyle w:val="Nzov"/>
              <w:jc w:val="left"/>
              <w:rPr>
                <w:i/>
                <w:iCs/>
                <w:caps w:val="0"/>
                <w:sz w:val="24"/>
                <w:szCs w:val="24"/>
              </w:rPr>
            </w:pPr>
          </w:p>
          <w:p w14:paraId="24B1FCC9" w14:textId="57EF4F4C" w:rsidR="0083416B" w:rsidRPr="0083416B" w:rsidRDefault="0083416B" w:rsidP="0083416B">
            <w:pPr>
              <w:pStyle w:val="Nzov"/>
              <w:jc w:val="left"/>
              <w:rPr>
                <w:i/>
                <w:iCs/>
                <w:caps w:val="0"/>
                <w:sz w:val="24"/>
                <w:szCs w:val="24"/>
              </w:rPr>
            </w:pPr>
            <w:r w:rsidRPr="0083416B">
              <w:rPr>
                <w:i/>
                <w:iCs/>
                <w:caps w:val="0"/>
                <w:sz w:val="24"/>
                <w:szCs w:val="24"/>
              </w:rPr>
              <w:t>Vedúci práce</w:t>
            </w:r>
            <w:r w:rsidR="003D2DF8">
              <w:rPr>
                <w:i/>
                <w:iCs/>
                <w:caps w:val="0"/>
                <w:sz w:val="24"/>
                <w:szCs w:val="24"/>
              </w:rPr>
              <w:t>- školiteľ</w:t>
            </w:r>
            <w:r w:rsidRPr="0083416B">
              <w:rPr>
                <w:i/>
                <w:iCs/>
                <w:caps w:val="0"/>
                <w:sz w:val="24"/>
                <w:szCs w:val="24"/>
              </w:rPr>
              <w:t>:</w:t>
            </w:r>
          </w:p>
          <w:p w14:paraId="5B3B6550" w14:textId="77777777" w:rsidR="0083416B" w:rsidRPr="0083416B" w:rsidRDefault="0083416B" w:rsidP="0083416B">
            <w:pPr>
              <w:pStyle w:val="Nzov"/>
              <w:jc w:val="left"/>
              <w:rPr>
                <w:sz w:val="24"/>
                <w:szCs w:val="24"/>
              </w:rPr>
            </w:pPr>
          </w:p>
        </w:tc>
        <w:tc>
          <w:tcPr>
            <w:tcW w:w="6330" w:type="dxa"/>
            <w:vAlign w:val="bottom"/>
          </w:tcPr>
          <w:p w14:paraId="10AA940B" w14:textId="77777777" w:rsidR="0083416B" w:rsidRPr="0083416B" w:rsidRDefault="0083416B" w:rsidP="0083416B">
            <w:pPr>
              <w:pStyle w:val="Nzov"/>
              <w:jc w:val="left"/>
              <w:rPr>
                <w:caps w:val="0"/>
                <w:sz w:val="24"/>
                <w:szCs w:val="24"/>
              </w:rPr>
            </w:pPr>
          </w:p>
        </w:tc>
      </w:tr>
      <w:tr w:rsidR="0083416B" w:rsidRPr="0083416B" w14:paraId="4C084199" w14:textId="77777777" w:rsidTr="003D2DF8">
        <w:trPr>
          <w:trHeight w:val="410"/>
        </w:trPr>
        <w:tc>
          <w:tcPr>
            <w:tcW w:w="2732" w:type="dxa"/>
            <w:vAlign w:val="bottom"/>
          </w:tcPr>
          <w:p w14:paraId="02F6CE89" w14:textId="77777777" w:rsidR="0083416B" w:rsidRPr="0083416B" w:rsidRDefault="0083416B" w:rsidP="0083416B">
            <w:pPr>
              <w:pStyle w:val="Nzov"/>
              <w:jc w:val="left"/>
              <w:rPr>
                <w:i/>
                <w:iCs/>
                <w:caps w:val="0"/>
                <w:sz w:val="24"/>
                <w:szCs w:val="24"/>
              </w:rPr>
            </w:pPr>
            <w:r w:rsidRPr="0083416B">
              <w:rPr>
                <w:i/>
                <w:iCs/>
                <w:caps w:val="0"/>
                <w:sz w:val="24"/>
                <w:szCs w:val="24"/>
              </w:rPr>
              <w:t>Sekcia ŠVOČ:</w:t>
            </w:r>
          </w:p>
          <w:p w14:paraId="515E1C09" w14:textId="77777777" w:rsidR="0083416B" w:rsidRPr="0083416B" w:rsidRDefault="0083416B" w:rsidP="0083416B">
            <w:pPr>
              <w:pStyle w:val="Nzov"/>
              <w:jc w:val="left"/>
              <w:rPr>
                <w:i/>
                <w:iCs/>
                <w:caps w:val="0"/>
                <w:sz w:val="24"/>
                <w:szCs w:val="24"/>
              </w:rPr>
            </w:pPr>
          </w:p>
        </w:tc>
        <w:tc>
          <w:tcPr>
            <w:tcW w:w="6330" w:type="dxa"/>
            <w:vAlign w:val="bottom"/>
          </w:tcPr>
          <w:p w14:paraId="22665CF1" w14:textId="77777777" w:rsidR="0083416B" w:rsidRPr="0083416B" w:rsidRDefault="0083416B" w:rsidP="0083416B">
            <w:pPr>
              <w:pStyle w:val="Nzov"/>
              <w:jc w:val="left"/>
              <w:rPr>
                <w:caps w:val="0"/>
                <w:sz w:val="24"/>
                <w:szCs w:val="24"/>
              </w:rPr>
            </w:pPr>
          </w:p>
        </w:tc>
      </w:tr>
      <w:tr w:rsidR="0083416B" w:rsidRPr="0083416B" w14:paraId="645503A9" w14:textId="77777777" w:rsidTr="003D2DF8">
        <w:trPr>
          <w:trHeight w:val="798"/>
        </w:trPr>
        <w:tc>
          <w:tcPr>
            <w:tcW w:w="2732" w:type="dxa"/>
            <w:vAlign w:val="bottom"/>
          </w:tcPr>
          <w:p w14:paraId="73C95F53" w14:textId="77777777" w:rsidR="0083416B" w:rsidRPr="0083416B" w:rsidRDefault="0083416B" w:rsidP="0083416B">
            <w:pPr>
              <w:pStyle w:val="Nzov"/>
              <w:jc w:val="left"/>
              <w:rPr>
                <w:i/>
                <w:iCs/>
                <w:caps w:val="0"/>
                <w:sz w:val="24"/>
                <w:szCs w:val="24"/>
              </w:rPr>
            </w:pPr>
            <w:r w:rsidRPr="0083416B">
              <w:rPr>
                <w:i/>
                <w:iCs/>
                <w:caps w:val="0"/>
                <w:sz w:val="24"/>
                <w:szCs w:val="24"/>
              </w:rPr>
              <w:t>Adresa univerzity:</w:t>
            </w:r>
          </w:p>
          <w:p w14:paraId="0F5ADDB4" w14:textId="77777777" w:rsidR="0083416B" w:rsidRPr="0083416B" w:rsidRDefault="0083416B" w:rsidP="0083416B">
            <w:pPr>
              <w:pStyle w:val="Nzov"/>
              <w:jc w:val="left"/>
              <w:rPr>
                <w:i/>
                <w:iCs/>
                <w:caps w:val="0"/>
                <w:sz w:val="24"/>
                <w:szCs w:val="24"/>
              </w:rPr>
            </w:pPr>
          </w:p>
        </w:tc>
        <w:tc>
          <w:tcPr>
            <w:tcW w:w="6330" w:type="dxa"/>
            <w:vAlign w:val="bottom"/>
          </w:tcPr>
          <w:p w14:paraId="2BF80142" w14:textId="77777777" w:rsidR="0083416B" w:rsidRPr="0083416B" w:rsidRDefault="0083416B" w:rsidP="0083416B">
            <w:pPr>
              <w:pStyle w:val="Nzov"/>
              <w:jc w:val="left"/>
              <w:rPr>
                <w:caps w:val="0"/>
                <w:sz w:val="24"/>
                <w:szCs w:val="24"/>
              </w:rPr>
            </w:pPr>
          </w:p>
        </w:tc>
      </w:tr>
    </w:tbl>
    <w:p w14:paraId="1E096C73" w14:textId="2D152474" w:rsidR="0083416B" w:rsidRDefault="0083416B" w:rsidP="0083416B">
      <w:pPr>
        <w:pStyle w:val="Zkladntext"/>
        <w:rPr>
          <w:b/>
          <w:caps/>
          <w:sz w:val="24"/>
          <w:szCs w:val="24"/>
        </w:rPr>
      </w:pPr>
    </w:p>
    <w:p w14:paraId="1F244857" w14:textId="11B78D75" w:rsidR="000E360B" w:rsidRDefault="000E360B" w:rsidP="0083416B">
      <w:pPr>
        <w:pStyle w:val="Zkladntex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Ubytovanie:</w:t>
      </w:r>
    </w:p>
    <w:tbl>
      <w:tblPr>
        <w:tblW w:w="91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8"/>
        <w:gridCol w:w="1276"/>
        <w:gridCol w:w="1298"/>
        <w:gridCol w:w="1178"/>
        <w:gridCol w:w="1181"/>
      </w:tblGrid>
      <w:tr w:rsidR="004B1723" w:rsidRPr="004D4852" w14:paraId="2A755B5F" w14:textId="77777777" w:rsidTr="000A2B33">
        <w:trPr>
          <w:cantSplit/>
          <w:trHeight w:val="224"/>
        </w:trPr>
        <w:tc>
          <w:tcPr>
            <w:tcW w:w="41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DAAB32F" w14:textId="77777777" w:rsidR="004B1723" w:rsidRPr="004D4852" w:rsidRDefault="004B1723" w:rsidP="00085D15">
            <w:pPr>
              <w:spacing w:before="40" w:after="40"/>
              <w:jc w:val="center"/>
              <w:rPr>
                <w:b/>
                <w:i/>
                <w:iCs/>
                <w:caps/>
                <w:lang w:val="en-GB"/>
              </w:rPr>
            </w:pPr>
            <w:r w:rsidRPr="004D4852">
              <w:rPr>
                <w:b/>
                <w:i/>
                <w:iCs/>
                <w:sz w:val="28"/>
                <w:lang w:val="en-GB"/>
              </w:rPr>
              <w:t xml:space="preserve">Hostel </w:t>
            </w:r>
            <w:proofErr w:type="spellStart"/>
            <w:r w:rsidRPr="004D4852">
              <w:rPr>
                <w:b/>
                <w:i/>
                <w:iCs/>
                <w:sz w:val="28"/>
                <w:lang w:val="en-GB"/>
              </w:rPr>
              <w:t>Bariny</w:t>
            </w:r>
            <w:proofErr w:type="spellEnd"/>
            <w:r>
              <w:rPr>
                <w:b/>
                <w:i/>
                <w:iCs/>
                <w:sz w:val="28"/>
                <w:lang w:val="en-GB"/>
              </w:rPr>
              <w:t>*</w:t>
            </w:r>
            <w:r w:rsidRPr="004D4852">
              <w:rPr>
                <w:b/>
                <w:i/>
                <w:iCs/>
                <w:sz w:val="28"/>
                <w:lang w:val="en-GB"/>
              </w:rPr>
              <w:t xml:space="preserve"> / TU </w:t>
            </w:r>
            <w:proofErr w:type="spellStart"/>
            <w:r w:rsidRPr="004D4852">
              <w:rPr>
                <w:b/>
                <w:i/>
                <w:iCs/>
                <w:sz w:val="28"/>
                <w:lang w:val="en-GB"/>
              </w:rPr>
              <w:t>Zvolen</w:t>
            </w:r>
            <w:proofErr w:type="spellEnd"/>
          </w:p>
        </w:tc>
        <w:tc>
          <w:tcPr>
            <w:tcW w:w="257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8A9167A" w14:textId="77777777" w:rsidR="004B1723" w:rsidRPr="004D4852" w:rsidRDefault="004B1723" w:rsidP="00085D15">
            <w:pPr>
              <w:spacing w:before="40" w:after="40"/>
              <w:jc w:val="center"/>
              <w:rPr>
                <w:b/>
                <w:bCs/>
                <w:i/>
                <w:iCs/>
                <w:lang w:val="en-GB"/>
              </w:rPr>
            </w:pPr>
            <w:r w:rsidRPr="004D4852">
              <w:rPr>
                <w:b/>
                <w:bCs/>
                <w:i/>
                <w:iCs/>
                <w:lang w:val="en-GB"/>
              </w:rPr>
              <w:t>student</w:t>
            </w:r>
          </w:p>
        </w:tc>
        <w:tc>
          <w:tcPr>
            <w:tcW w:w="2359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29CFF84D" w14:textId="77777777" w:rsidR="004B1723" w:rsidRPr="004D4852" w:rsidRDefault="004B1723" w:rsidP="00085D15">
            <w:pPr>
              <w:spacing w:before="40" w:after="40"/>
              <w:jc w:val="center"/>
              <w:rPr>
                <w:b/>
                <w:bCs/>
                <w:i/>
                <w:iCs/>
                <w:lang w:val="en-GB"/>
              </w:rPr>
            </w:pPr>
            <w:r w:rsidRPr="004D4852">
              <w:rPr>
                <w:b/>
                <w:bCs/>
                <w:i/>
                <w:iCs/>
                <w:lang w:val="en-GB"/>
              </w:rPr>
              <w:t>lecturer (guide)</w:t>
            </w:r>
          </w:p>
        </w:tc>
      </w:tr>
      <w:tr w:rsidR="004B1723" w:rsidRPr="004D4852" w14:paraId="2ADC1CAE" w14:textId="77777777" w:rsidTr="000A2B33">
        <w:trPr>
          <w:cantSplit/>
          <w:trHeight w:val="259"/>
        </w:trPr>
        <w:tc>
          <w:tcPr>
            <w:tcW w:w="416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33F043B" w14:textId="77777777" w:rsidR="004B1723" w:rsidRPr="004D4852" w:rsidRDefault="004B1723" w:rsidP="00085D15">
            <w:pPr>
              <w:spacing w:before="40" w:after="40"/>
              <w:jc w:val="center"/>
              <w:rPr>
                <w:b/>
                <w:caps/>
                <w:lang w:val="en-GB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53923887" w14:textId="1142BFF3" w:rsidR="004B1723" w:rsidRPr="004D4852" w:rsidRDefault="00E44D08" w:rsidP="00085D15">
            <w:pPr>
              <w:spacing w:before="40" w:after="40"/>
              <w:jc w:val="center"/>
              <w:rPr>
                <w:b/>
                <w:bCs/>
                <w:i/>
                <w:i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žena</w:t>
            </w:r>
            <w:proofErr w:type="spellEnd"/>
          </w:p>
        </w:tc>
        <w:tc>
          <w:tcPr>
            <w:tcW w:w="1298" w:type="dxa"/>
            <w:tcBorders>
              <w:top w:val="nil"/>
              <w:bottom w:val="double" w:sz="4" w:space="0" w:color="auto"/>
            </w:tcBorders>
          </w:tcPr>
          <w:p w14:paraId="2B8F7EDE" w14:textId="09BEACB8" w:rsidR="004B1723" w:rsidRPr="004D4852" w:rsidRDefault="00E44D08" w:rsidP="00085D15">
            <w:pPr>
              <w:spacing w:before="40" w:after="40"/>
              <w:jc w:val="center"/>
              <w:rPr>
                <w:b/>
                <w:bCs/>
                <w:i/>
                <w:i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muž</w:t>
            </w:r>
            <w:proofErr w:type="spellEnd"/>
          </w:p>
        </w:tc>
        <w:tc>
          <w:tcPr>
            <w:tcW w:w="1178" w:type="dxa"/>
            <w:tcBorders>
              <w:bottom w:val="double" w:sz="4" w:space="0" w:color="auto"/>
              <w:right w:val="single" w:sz="4" w:space="0" w:color="auto"/>
            </w:tcBorders>
          </w:tcPr>
          <w:p w14:paraId="3B02CCBC" w14:textId="403C94D0" w:rsidR="004B1723" w:rsidRPr="004D4852" w:rsidRDefault="00E44D08" w:rsidP="00085D15">
            <w:pPr>
              <w:spacing w:before="40" w:after="40"/>
              <w:jc w:val="center"/>
              <w:rPr>
                <w:b/>
                <w:bCs/>
                <w:i/>
                <w:i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žena</w:t>
            </w:r>
            <w:proofErr w:type="spellEnd"/>
          </w:p>
        </w:tc>
        <w:tc>
          <w:tcPr>
            <w:tcW w:w="1181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75752A13" w14:textId="63FA3BF0" w:rsidR="004B1723" w:rsidRPr="004D4852" w:rsidRDefault="00E44D08" w:rsidP="00085D15">
            <w:pPr>
              <w:spacing w:before="40" w:after="40"/>
              <w:jc w:val="center"/>
              <w:rPr>
                <w:b/>
                <w:bCs/>
                <w:i/>
                <w:i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muž</w:t>
            </w:r>
            <w:proofErr w:type="spellEnd"/>
          </w:p>
        </w:tc>
      </w:tr>
      <w:tr w:rsidR="004B1723" w:rsidRPr="004D4852" w14:paraId="63127821" w14:textId="77777777" w:rsidTr="000A2B33">
        <w:trPr>
          <w:cantSplit/>
          <w:trHeight w:val="252"/>
        </w:trPr>
        <w:tc>
          <w:tcPr>
            <w:tcW w:w="4168" w:type="dxa"/>
            <w:tcBorders>
              <w:top w:val="double" w:sz="4" w:space="0" w:color="auto"/>
              <w:left w:val="double" w:sz="4" w:space="0" w:color="auto"/>
            </w:tcBorders>
          </w:tcPr>
          <w:p w14:paraId="594509C3" w14:textId="6B652F73" w:rsidR="004B1723" w:rsidRPr="00033DD9" w:rsidRDefault="004B1723" w:rsidP="00214C3F">
            <w:pPr>
              <w:spacing w:before="40" w:after="40"/>
              <w:rPr>
                <w:caps/>
                <w:szCs w:val="24"/>
                <w:lang w:val="en-GB"/>
              </w:rPr>
            </w:pPr>
            <w:r>
              <w:rPr>
                <w:b/>
                <w:caps/>
                <w:szCs w:val="24"/>
                <w:lang w:val="en-GB"/>
              </w:rPr>
              <w:t>UBYTOVANIE  1</w:t>
            </w:r>
            <w:r w:rsidR="00214C3F">
              <w:rPr>
                <w:b/>
                <w:caps/>
                <w:szCs w:val="24"/>
                <w:lang w:val="en-GB"/>
              </w:rPr>
              <w:t>4</w:t>
            </w:r>
            <w:r>
              <w:rPr>
                <w:b/>
                <w:caps/>
                <w:szCs w:val="24"/>
                <w:lang w:val="en-GB"/>
              </w:rPr>
              <w:t>.</w:t>
            </w:r>
            <w:r w:rsidRPr="00033DD9">
              <w:rPr>
                <w:b/>
                <w:caps/>
                <w:szCs w:val="24"/>
                <w:lang w:val="en-GB"/>
              </w:rPr>
              <w:t xml:space="preserve"> M</w:t>
            </w:r>
            <w:r>
              <w:rPr>
                <w:b/>
                <w:caps/>
                <w:szCs w:val="24"/>
                <w:lang w:val="en-GB"/>
              </w:rPr>
              <w:t>ÁJ</w:t>
            </w:r>
            <w:r w:rsidRPr="00033DD9">
              <w:rPr>
                <w:b/>
                <w:caps/>
                <w:szCs w:val="24"/>
                <w:lang w:val="en-GB"/>
              </w:rPr>
              <w:t xml:space="preserve"> 20</w:t>
            </w:r>
            <w:r>
              <w:rPr>
                <w:b/>
                <w:caps/>
                <w:szCs w:val="24"/>
                <w:lang w:val="en-GB"/>
              </w:rPr>
              <w:t>2</w:t>
            </w:r>
            <w:r w:rsidR="00214C3F">
              <w:rPr>
                <w:b/>
                <w:caps/>
                <w:szCs w:val="24"/>
                <w:lang w:val="en-GB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89473C7" w14:textId="77777777" w:rsidR="004B1723" w:rsidRPr="004D4852" w:rsidRDefault="004B1723" w:rsidP="00085D15">
            <w:pPr>
              <w:spacing w:before="40" w:after="40"/>
              <w:jc w:val="center"/>
              <w:rPr>
                <w:sz w:val="28"/>
                <w:lang w:val="en-GB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</w:tcPr>
          <w:p w14:paraId="022A6F64" w14:textId="77777777" w:rsidR="004B1723" w:rsidRPr="004D4852" w:rsidRDefault="004B1723" w:rsidP="00085D15">
            <w:pPr>
              <w:spacing w:before="40" w:after="40"/>
              <w:jc w:val="center"/>
              <w:rPr>
                <w:sz w:val="28"/>
                <w:lang w:val="en-GB"/>
              </w:rPr>
            </w:pPr>
          </w:p>
        </w:tc>
        <w:tc>
          <w:tcPr>
            <w:tcW w:w="1178" w:type="dxa"/>
            <w:tcBorders>
              <w:top w:val="double" w:sz="4" w:space="0" w:color="auto"/>
              <w:right w:val="single" w:sz="4" w:space="0" w:color="auto"/>
            </w:tcBorders>
          </w:tcPr>
          <w:p w14:paraId="30FFF77E" w14:textId="77777777" w:rsidR="004B1723" w:rsidRPr="004D4852" w:rsidRDefault="004B1723" w:rsidP="00085D15">
            <w:pPr>
              <w:spacing w:before="40" w:after="40"/>
              <w:jc w:val="center"/>
              <w:rPr>
                <w:sz w:val="28"/>
                <w:lang w:val="en-GB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66C65E09" w14:textId="77777777" w:rsidR="004B1723" w:rsidRPr="004D4852" w:rsidRDefault="004B1723" w:rsidP="00085D15">
            <w:pPr>
              <w:spacing w:before="40" w:after="40"/>
              <w:jc w:val="center"/>
              <w:rPr>
                <w:sz w:val="28"/>
                <w:lang w:val="en-GB"/>
              </w:rPr>
            </w:pPr>
          </w:p>
        </w:tc>
      </w:tr>
      <w:tr w:rsidR="004B1723" w:rsidRPr="004D4852" w14:paraId="681F3BEC" w14:textId="77777777" w:rsidTr="000A2B33">
        <w:trPr>
          <w:cantSplit/>
          <w:trHeight w:val="252"/>
        </w:trPr>
        <w:tc>
          <w:tcPr>
            <w:tcW w:w="4168" w:type="dxa"/>
            <w:tcBorders>
              <w:left w:val="double" w:sz="4" w:space="0" w:color="auto"/>
            </w:tcBorders>
          </w:tcPr>
          <w:p w14:paraId="5697634D" w14:textId="51895B85" w:rsidR="004B1723" w:rsidRPr="00033DD9" w:rsidRDefault="004B1723" w:rsidP="00214C3F">
            <w:pPr>
              <w:pStyle w:val="Nadpis2"/>
              <w:jc w:val="both"/>
              <w:rPr>
                <w:bCs w:val="0"/>
                <w:i w:val="0"/>
                <w:iCs w:val="0"/>
                <w:caps/>
                <w:szCs w:val="24"/>
                <w:lang w:val="en-GB"/>
              </w:rPr>
            </w:pPr>
            <w:r w:rsidRPr="004B1723">
              <w:rPr>
                <w:bCs w:val="0"/>
                <w:i w:val="0"/>
                <w:iCs w:val="0"/>
                <w:caps/>
                <w:szCs w:val="24"/>
                <w:lang w:val="en-GB"/>
              </w:rPr>
              <w:t>UBYTOVANIE  1</w:t>
            </w:r>
            <w:r w:rsidR="00214C3F">
              <w:rPr>
                <w:bCs w:val="0"/>
                <w:i w:val="0"/>
                <w:iCs w:val="0"/>
                <w:caps/>
                <w:szCs w:val="24"/>
                <w:lang w:val="en-GB"/>
              </w:rPr>
              <w:t>5</w:t>
            </w:r>
            <w:r w:rsidRPr="004B1723">
              <w:rPr>
                <w:bCs w:val="0"/>
                <w:i w:val="0"/>
                <w:iCs w:val="0"/>
                <w:caps/>
                <w:szCs w:val="24"/>
                <w:lang w:val="en-GB"/>
              </w:rPr>
              <w:t>. MÁJ 202</w:t>
            </w:r>
            <w:r w:rsidR="00214C3F">
              <w:rPr>
                <w:bCs w:val="0"/>
                <w:i w:val="0"/>
                <w:iCs w:val="0"/>
                <w:caps/>
                <w:szCs w:val="24"/>
                <w:lang w:val="en-GB"/>
              </w:rPr>
              <w:t>5</w:t>
            </w:r>
          </w:p>
        </w:tc>
        <w:tc>
          <w:tcPr>
            <w:tcW w:w="1276" w:type="dxa"/>
          </w:tcPr>
          <w:p w14:paraId="08C96E99" w14:textId="77777777" w:rsidR="004B1723" w:rsidRPr="004D4852" w:rsidRDefault="004B1723" w:rsidP="00085D15">
            <w:pPr>
              <w:spacing w:before="40" w:after="40"/>
              <w:jc w:val="center"/>
              <w:rPr>
                <w:sz w:val="28"/>
                <w:lang w:val="en-GB"/>
              </w:rPr>
            </w:pPr>
          </w:p>
        </w:tc>
        <w:tc>
          <w:tcPr>
            <w:tcW w:w="1298" w:type="dxa"/>
          </w:tcPr>
          <w:p w14:paraId="32A48D18" w14:textId="77777777" w:rsidR="004B1723" w:rsidRPr="004D4852" w:rsidRDefault="004B1723" w:rsidP="00085D15">
            <w:pPr>
              <w:spacing w:before="40" w:after="40"/>
              <w:jc w:val="center"/>
              <w:rPr>
                <w:sz w:val="28"/>
                <w:lang w:val="en-GB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6DC59D52" w14:textId="77777777" w:rsidR="004B1723" w:rsidRPr="004D4852" w:rsidRDefault="004B1723" w:rsidP="00085D15">
            <w:pPr>
              <w:spacing w:before="40" w:after="40"/>
              <w:jc w:val="center"/>
              <w:rPr>
                <w:sz w:val="28"/>
                <w:lang w:val="en-GB"/>
              </w:rPr>
            </w:pPr>
          </w:p>
        </w:tc>
        <w:tc>
          <w:tcPr>
            <w:tcW w:w="1181" w:type="dxa"/>
            <w:tcBorders>
              <w:left w:val="nil"/>
              <w:right w:val="double" w:sz="4" w:space="0" w:color="auto"/>
            </w:tcBorders>
          </w:tcPr>
          <w:p w14:paraId="51313731" w14:textId="77777777" w:rsidR="004B1723" w:rsidRPr="004D4852" w:rsidRDefault="004B1723" w:rsidP="00085D15">
            <w:pPr>
              <w:spacing w:before="40" w:after="40"/>
              <w:jc w:val="center"/>
              <w:rPr>
                <w:sz w:val="28"/>
                <w:lang w:val="en-GB"/>
              </w:rPr>
            </w:pPr>
          </w:p>
        </w:tc>
      </w:tr>
      <w:tr w:rsidR="004B1723" w:rsidRPr="004D4852" w14:paraId="20E0C3C6" w14:textId="77777777" w:rsidTr="000A2B33">
        <w:trPr>
          <w:cantSplit/>
          <w:trHeight w:val="262"/>
        </w:trPr>
        <w:tc>
          <w:tcPr>
            <w:tcW w:w="4168" w:type="dxa"/>
            <w:tcBorders>
              <w:left w:val="double" w:sz="4" w:space="0" w:color="auto"/>
            </w:tcBorders>
          </w:tcPr>
          <w:p w14:paraId="114AC6DF" w14:textId="7B82DF23" w:rsidR="004B1723" w:rsidRPr="00033DD9" w:rsidRDefault="004B1723" w:rsidP="00214C3F">
            <w:pPr>
              <w:spacing w:before="40" w:after="40"/>
              <w:rPr>
                <w:b/>
                <w:caps/>
                <w:szCs w:val="24"/>
                <w:lang w:val="en-GB"/>
              </w:rPr>
            </w:pPr>
            <w:r>
              <w:rPr>
                <w:b/>
                <w:caps/>
                <w:szCs w:val="24"/>
                <w:lang w:val="en-GB"/>
              </w:rPr>
              <w:t>RAŇAJKY          1</w:t>
            </w:r>
            <w:r w:rsidR="00214C3F">
              <w:rPr>
                <w:b/>
                <w:caps/>
                <w:szCs w:val="24"/>
                <w:lang w:val="en-GB"/>
              </w:rPr>
              <w:t>5</w:t>
            </w:r>
            <w:r>
              <w:rPr>
                <w:b/>
                <w:caps/>
                <w:szCs w:val="24"/>
                <w:lang w:val="en-GB"/>
              </w:rPr>
              <w:t>.</w:t>
            </w:r>
            <w:r w:rsidRPr="00033DD9">
              <w:rPr>
                <w:b/>
                <w:caps/>
                <w:szCs w:val="24"/>
                <w:lang w:val="en-GB"/>
              </w:rPr>
              <w:t xml:space="preserve"> M</w:t>
            </w:r>
            <w:r>
              <w:rPr>
                <w:b/>
                <w:caps/>
                <w:szCs w:val="24"/>
                <w:lang w:val="en-GB"/>
              </w:rPr>
              <w:t>ÁJ</w:t>
            </w:r>
            <w:r w:rsidRPr="00033DD9">
              <w:rPr>
                <w:b/>
                <w:caps/>
                <w:szCs w:val="24"/>
                <w:lang w:val="en-GB"/>
              </w:rPr>
              <w:t xml:space="preserve"> 20</w:t>
            </w:r>
            <w:r>
              <w:rPr>
                <w:b/>
                <w:caps/>
                <w:szCs w:val="24"/>
                <w:lang w:val="en-GB"/>
              </w:rPr>
              <w:t>2</w:t>
            </w:r>
            <w:r w:rsidR="00214C3F">
              <w:rPr>
                <w:b/>
                <w:caps/>
                <w:szCs w:val="24"/>
                <w:lang w:val="en-GB"/>
              </w:rPr>
              <w:t>5</w:t>
            </w:r>
          </w:p>
        </w:tc>
        <w:tc>
          <w:tcPr>
            <w:tcW w:w="1276" w:type="dxa"/>
          </w:tcPr>
          <w:p w14:paraId="7CBC0F55" w14:textId="77777777" w:rsidR="004B1723" w:rsidRPr="004D4852" w:rsidRDefault="004B1723" w:rsidP="00085D15">
            <w:pPr>
              <w:spacing w:before="40" w:after="40"/>
              <w:jc w:val="center"/>
              <w:rPr>
                <w:sz w:val="28"/>
                <w:lang w:val="en-GB"/>
              </w:rPr>
            </w:pPr>
          </w:p>
        </w:tc>
        <w:tc>
          <w:tcPr>
            <w:tcW w:w="1298" w:type="dxa"/>
          </w:tcPr>
          <w:p w14:paraId="55A5242B" w14:textId="77777777" w:rsidR="004B1723" w:rsidRPr="004D4852" w:rsidRDefault="004B1723" w:rsidP="00085D15">
            <w:pPr>
              <w:spacing w:before="40" w:after="40"/>
              <w:jc w:val="center"/>
              <w:rPr>
                <w:sz w:val="28"/>
                <w:lang w:val="en-GB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3B695BDD" w14:textId="77777777" w:rsidR="004B1723" w:rsidRPr="004D4852" w:rsidRDefault="004B1723" w:rsidP="00085D15">
            <w:pPr>
              <w:spacing w:before="40" w:after="40"/>
              <w:jc w:val="center"/>
              <w:rPr>
                <w:sz w:val="28"/>
                <w:lang w:val="en-GB"/>
              </w:rPr>
            </w:pPr>
          </w:p>
        </w:tc>
        <w:tc>
          <w:tcPr>
            <w:tcW w:w="1181" w:type="dxa"/>
            <w:tcBorders>
              <w:left w:val="nil"/>
              <w:right w:val="double" w:sz="4" w:space="0" w:color="auto"/>
            </w:tcBorders>
          </w:tcPr>
          <w:p w14:paraId="53F609BF" w14:textId="77777777" w:rsidR="004B1723" w:rsidRPr="004D4852" w:rsidRDefault="004B1723" w:rsidP="00085D15">
            <w:pPr>
              <w:spacing w:before="40" w:after="40"/>
              <w:jc w:val="center"/>
              <w:rPr>
                <w:sz w:val="28"/>
                <w:lang w:val="en-GB"/>
              </w:rPr>
            </w:pPr>
          </w:p>
        </w:tc>
      </w:tr>
      <w:tr w:rsidR="004B1723" w:rsidRPr="004D4852" w14:paraId="75CEEB40" w14:textId="77777777" w:rsidTr="000A2B33">
        <w:trPr>
          <w:cantSplit/>
          <w:trHeight w:val="262"/>
        </w:trPr>
        <w:tc>
          <w:tcPr>
            <w:tcW w:w="4168" w:type="dxa"/>
            <w:tcBorders>
              <w:left w:val="double" w:sz="4" w:space="0" w:color="auto"/>
            </w:tcBorders>
          </w:tcPr>
          <w:p w14:paraId="295B21B2" w14:textId="5DD2C4EA" w:rsidR="004B1723" w:rsidRDefault="004B1723" w:rsidP="00214C3F">
            <w:pPr>
              <w:spacing w:before="40" w:after="40"/>
              <w:rPr>
                <w:b/>
                <w:caps/>
                <w:szCs w:val="24"/>
                <w:lang w:val="en-GB"/>
              </w:rPr>
            </w:pPr>
            <w:r>
              <w:rPr>
                <w:b/>
                <w:caps/>
                <w:szCs w:val="24"/>
                <w:lang w:val="en-GB"/>
              </w:rPr>
              <w:t>RAŇAJKY          1</w:t>
            </w:r>
            <w:r w:rsidR="00214C3F">
              <w:rPr>
                <w:b/>
                <w:caps/>
                <w:szCs w:val="24"/>
                <w:lang w:val="en-GB"/>
              </w:rPr>
              <w:t>6</w:t>
            </w:r>
            <w:r>
              <w:rPr>
                <w:b/>
                <w:caps/>
                <w:szCs w:val="24"/>
                <w:lang w:val="en-GB"/>
              </w:rPr>
              <w:t>.</w:t>
            </w:r>
            <w:r w:rsidRPr="00033DD9">
              <w:rPr>
                <w:b/>
                <w:caps/>
                <w:szCs w:val="24"/>
                <w:lang w:val="en-GB"/>
              </w:rPr>
              <w:t xml:space="preserve"> M</w:t>
            </w:r>
            <w:r>
              <w:rPr>
                <w:b/>
                <w:caps/>
                <w:szCs w:val="24"/>
                <w:lang w:val="en-GB"/>
              </w:rPr>
              <w:t>ÁJ</w:t>
            </w:r>
            <w:r w:rsidRPr="00033DD9">
              <w:rPr>
                <w:b/>
                <w:caps/>
                <w:szCs w:val="24"/>
                <w:lang w:val="en-GB"/>
              </w:rPr>
              <w:t xml:space="preserve"> 20</w:t>
            </w:r>
            <w:r>
              <w:rPr>
                <w:b/>
                <w:caps/>
                <w:szCs w:val="24"/>
                <w:lang w:val="en-GB"/>
              </w:rPr>
              <w:t>2</w:t>
            </w:r>
            <w:r w:rsidR="00214C3F">
              <w:rPr>
                <w:b/>
                <w:caps/>
                <w:szCs w:val="24"/>
                <w:lang w:val="en-GB"/>
              </w:rPr>
              <w:t>5</w:t>
            </w:r>
          </w:p>
        </w:tc>
        <w:tc>
          <w:tcPr>
            <w:tcW w:w="1276" w:type="dxa"/>
          </w:tcPr>
          <w:p w14:paraId="28288082" w14:textId="77777777" w:rsidR="004B1723" w:rsidRPr="004D4852" w:rsidRDefault="004B1723" w:rsidP="004B1723">
            <w:pPr>
              <w:spacing w:before="40" w:after="40"/>
              <w:jc w:val="center"/>
              <w:rPr>
                <w:sz w:val="28"/>
                <w:lang w:val="en-GB"/>
              </w:rPr>
            </w:pPr>
          </w:p>
        </w:tc>
        <w:tc>
          <w:tcPr>
            <w:tcW w:w="1298" w:type="dxa"/>
          </w:tcPr>
          <w:p w14:paraId="34D6C2B6" w14:textId="77777777" w:rsidR="004B1723" w:rsidRPr="004D4852" w:rsidRDefault="004B1723" w:rsidP="004B1723">
            <w:pPr>
              <w:spacing w:before="40" w:after="40"/>
              <w:jc w:val="center"/>
              <w:rPr>
                <w:sz w:val="28"/>
                <w:lang w:val="en-GB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2DF87E89" w14:textId="77777777" w:rsidR="004B1723" w:rsidRPr="004D4852" w:rsidRDefault="004B1723" w:rsidP="004B1723">
            <w:pPr>
              <w:spacing w:before="40" w:after="40"/>
              <w:jc w:val="center"/>
              <w:rPr>
                <w:sz w:val="28"/>
                <w:lang w:val="en-GB"/>
              </w:rPr>
            </w:pPr>
          </w:p>
        </w:tc>
        <w:tc>
          <w:tcPr>
            <w:tcW w:w="1181" w:type="dxa"/>
            <w:tcBorders>
              <w:left w:val="nil"/>
              <w:right w:val="double" w:sz="4" w:space="0" w:color="auto"/>
            </w:tcBorders>
          </w:tcPr>
          <w:p w14:paraId="311B0D03" w14:textId="77777777" w:rsidR="004B1723" w:rsidRPr="004D4852" w:rsidRDefault="004B1723" w:rsidP="004B1723">
            <w:pPr>
              <w:spacing w:before="40" w:after="40"/>
              <w:jc w:val="center"/>
              <w:rPr>
                <w:sz w:val="28"/>
                <w:lang w:val="en-GB"/>
              </w:rPr>
            </w:pPr>
          </w:p>
        </w:tc>
      </w:tr>
    </w:tbl>
    <w:p w14:paraId="69C33F2B" w14:textId="4D67BE6F" w:rsidR="004B1723" w:rsidRPr="004B1723" w:rsidRDefault="004B1723" w:rsidP="004B1723">
      <w:pPr>
        <w:pStyle w:val="Zkladntext"/>
        <w:rPr>
          <w:sz w:val="18"/>
          <w:szCs w:val="18"/>
        </w:rPr>
      </w:pPr>
      <w:r w:rsidRPr="004B1723">
        <w:t>*</w:t>
      </w:r>
      <w:r w:rsidRPr="004B1723">
        <w:rPr>
          <w:sz w:val="20"/>
        </w:rPr>
        <w:t xml:space="preserve">Adresa ubytovania: Študentská 27, Zvolen; </w:t>
      </w:r>
      <w:r w:rsidRPr="004B1723">
        <w:rPr>
          <w:sz w:val="18"/>
          <w:szCs w:val="18"/>
        </w:rPr>
        <w:t xml:space="preserve">Cena za ubytovanie je 16 € osoba/noc. </w:t>
      </w:r>
      <w:r>
        <w:rPr>
          <w:sz w:val="18"/>
          <w:szCs w:val="18"/>
        </w:rPr>
        <w:t>Ubytovanie si účastník hradí</w:t>
      </w:r>
      <w:bookmarkStart w:id="0" w:name="_GoBack"/>
      <w:bookmarkEnd w:id="0"/>
      <w:r>
        <w:rPr>
          <w:sz w:val="18"/>
          <w:szCs w:val="18"/>
        </w:rPr>
        <w:t xml:space="preserve"> sám.</w:t>
      </w:r>
    </w:p>
    <w:p w14:paraId="49BA75BB" w14:textId="77777777" w:rsidR="000E360B" w:rsidRPr="004B1723" w:rsidRDefault="000E360B" w:rsidP="0083416B">
      <w:pPr>
        <w:pStyle w:val="Zkladntext"/>
        <w:rPr>
          <w:sz w:val="24"/>
          <w:szCs w:val="24"/>
        </w:rPr>
      </w:pPr>
    </w:p>
    <w:p w14:paraId="6A923285" w14:textId="3E4672E4" w:rsidR="0083416B" w:rsidRPr="00EB5679" w:rsidRDefault="0083416B" w:rsidP="0083416B">
      <w:pPr>
        <w:pStyle w:val="Zkladntext"/>
        <w:jc w:val="center"/>
        <w:rPr>
          <w:sz w:val="32"/>
          <w:szCs w:val="32"/>
        </w:rPr>
      </w:pPr>
      <w:r w:rsidRPr="0083416B">
        <w:rPr>
          <w:sz w:val="24"/>
          <w:szCs w:val="24"/>
        </w:rPr>
        <w:t>Vyplnenú prihlášku pošlite najneskôr do</w:t>
      </w:r>
      <w:r w:rsidRPr="00EB5679">
        <w:rPr>
          <w:sz w:val="32"/>
          <w:szCs w:val="32"/>
        </w:rPr>
        <w:t xml:space="preserve"> </w:t>
      </w:r>
      <w:r w:rsidR="00214C3F">
        <w:rPr>
          <w:b/>
          <w:bCs/>
          <w:color w:val="FF0000"/>
          <w:sz w:val="32"/>
          <w:szCs w:val="32"/>
        </w:rPr>
        <w:t>6</w:t>
      </w:r>
      <w:r w:rsidRPr="00EB5679">
        <w:rPr>
          <w:b/>
          <w:bCs/>
          <w:color w:val="FF0000"/>
          <w:sz w:val="32"/>
          <w:szCs w:val="32"/>
        </w:rPr>
        <w:t xml:space="preserve">. </w:t>
      </w:r>
      <w:r w:rsidR="001167EA">
        <w:rPr>
          <w:b/>
          <w:bCs/>
          <w:color w:val="FF0000"/>
          <w:sz w:val="32"/>
          <w:szCs w:val="32"/>
        </w:rPr>
        <w:t>mája</w:t>
      </w:r>
      <w:r w:rsidRPr="00EB5679">
        <w:rPr>
          <w:b/>
          <w:bCs/>
          <w:color w:val="FF0000"/>
          <w:sz w:val="32"/>
          <w:szCs w:val="32"/>
        </w:rPr>
        <w:t xml:space="preserve"> 202</w:t>
      </w:r>
      <w:r w:rsidR="00214C3F">
        <w:rPr>
          <w:b/>
          <w:bCs/>
          <w:color w:val="FF0000"/>
          <w:sz w:val="32"/>
          <w:szCs w:val="32"/>
        </w:rPr>
        <w:t>5</w:t>
      </w:r>
      <w:r w:rsidRPr="00EB5679">
        <w:rPr>
          <w:sz w:val="32"/>
          <w:szCs w:val="32"/>
        </w:rPr>
        <w:t>.</w:t>
      </w:r>
    </w:p>
    <w:p w14:paraId="05A901BF" w14:textId="77777777" w:rsidR="0083416B" w:rsidRPr="00EB5679" w:rsidRDefault="0083416B" w:rsidP="0083416B">
      <w:pPr>
        <w:pStyle w:val="Zkladntext"/>
        <w:jc w:val="center"/>
        <w:rPr>
          <w:sz w:val="32"/>
          <w:szCs w:val="32"/>
        </w:rPr>
      </w:pPr>
    </w:p>
    <w:p w14:paraId="3FB49F4E" w14:textId="4D6577A1" w:rsidR="0083416B" w:rsidRPr="00EB5679" w:rsidRDefault="0083416B" w:rsidP="0083416B">
      <w:pPr>
        <w:rPr>
          <w:b/>
          <w:szCs w:val="24"/>
        </w:rPr>
      </w:pPr>
      <w:r w:rsidRPr="001167EA">
        <w:rPr>
          <w:b/>
          <w:szCs w:val="24"/>
        </w:rPr>
        <w:t>Úhrada</w:t>
      </w:r>
      <w:r w:rsidRPr="00EB5679">
        <w:rPr>
          <w:szCs w:val="24"/>
        </w:rPr>
        <w:t xml:space="preserve"> </w:t>
      </w:r>
      <w:r w:rsidRPr="00EB5679">
        <w:rPr>
          <w:b/>
          <w:szCs w:val="24"/>
        </w:rPr>
        <w:t xml:space="preserve">poplatku za </w:t>
      </w:r>
      <w:r w:rsidR="00761953">
        <w:rPr>
          <w:b/>
          <w:szCs w:val="24"/>
        </w:rPr>
        <w:t>účasť na konferencii</w:t>
      </w:r>
      <w:r w:rsidR="003D2DF8">
        <w:rPr>
          <w:b/>
          <w:szCs w:val="24"/>
        </w:rPr>
        <w:t xml:space="preserve"> a uverejnenie príspevku v zborníku</w:t>
      </w:r>
      <w:r w:rsidR="00761953">
        <w:rPr>
          <w:b/>
          <w:szCs w:val="24"/>
        </w:rPr>
        <w:t xml:space="preserve"> -</w:t>
      </w:r>
      <w:r w:rsidRPr="00EB5679">
        <w:rPr>
          <w:b/>
          <w:szCs w:val="24"/>
        </w:rPr>
        <w:t xml:space="preserve"> iba pre doktorandov (25 €):</w:t>
      </w:r>
    </w:p>
    <w:tbl>
      <w:tblPr>
        <w:tblW w:w="5000" w:type="pct"/>
        <w:tblCellSpacing w:w="7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2"/>
        <w:gridCol w:w="5624"/>
      </w:tblGrid>
      <w:tr w:rsidR="0083416B" w:rsidRPr="004D52DD" w14:paraId="7DD8C703" w14:textId="77777777" w:rsidTr="003244F5">
        <w:trPr>
          <w:tblCellSpacing w:w="7" w:type="dxa"/>
        </w:trPr>
        <w:tc>
          <w:tcPr>
            <w:tcW w:w="1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03F8B" w14:textId="77777777" w:rsidR="0083416B" w:rsidRPr="00EB5679" w:rsidRDefault="0083416B" w:rsidP="0083416B">
            <w:pPr>
              <w:spacing w:after="150"/>
              <w:jc w:val="left"/>
              <w:rPr>
                <w:color w:val="444444"/>
                <w:szCs w:val="24"/>
              </w:rPr>
            </w:pPr>
            <w:r w:rsidRPr="004D52DD">
              <w:rPr>
                <w:color w:val="444444"/>
                <w:szCs w:val="24"/>
              </w:rPr>
              <w:t xml:space="preserve">Drevársky kongres, </w:t>
            </w:r>
          </w:p>
          <w:p w14:paraId="14A2608F" w14:textId="395EA72D" w:rsidR="0083416B" w:rsidRPr="004D52DD" w:rsidRDefault="0083416B" w:rsidP="0083416B">
            <w:pPr>
              <w:spacing w:after="150"/>
              <w:jc w:val="left"/>
              <w:rPr>
                <w:color w:val="444444"/>
                <w:szCs w:val="24"/>
              </w:rPr>
            </w:pPr>
            <w:r w:rsidRPr="004D52DD">
              <w:rPr>
                <w:color w:val="444444"/>
                <w:szCs w:val="24"/>
              </w:rPr>
              <w:t>T.G.</w:t>
            </w:r>
            <w:r w:rsidRPr="00EB5679">
              <w:rPr>
                <w:color w:val="444444"/>
                <w:szCs w:val="24"/>
              </w:rPr>
              <w:t xml:space="preserve"> </w:t>
            </w:r>
            <w:r w:rsidRPr="004D52DD">
              <w:rPr>
                <w:color w:val="444444"/>
                <w:szCs w:val="24"/>
              </w:rPr>
              <w:t xml:space="preserve">Masaryka 2117/24, 960 </w:t>
            </w:r>
            <w:r w:rsidR="00945D04">
              <w:rPr>
                <w:color w:val="444444"/>
                <w:szCs w:val="24"/>
              </w:rPr>
              <w:t>01</w:t>
            </w:r>
            <w:r w:rsidRPr="004D52DD">
              <w:rPr>
                <w:color w:val="444444"/>
                <w:szCs w:val="24"/>
              </w:rPr>
              <w:t xml:space="preserve"> Zvolen</w:t>
            </w:r>
          </w:p>
          <w:p w14:paraId="345F161B" w14:textId="77777777" w:rsidR="0083416B" w:rsidRPr="004D52DD" w:rsidRDefault="0083416B" w:rsidP="0083416B">
            <w:pPr>
              <w:spacing w:after="150"/>
              <w:jc w:val="left"/>
              <w:rPr>
                <w:color w:val="444444"/>
                <w:szCs w:val="24"/>
              </w:rPr>
            </w:pPr>
            <w:r w:rsidRPr="004D52DD">
              <w:rPr>
                <w:color w:val="444444"/>
                <w:szCs w:val="24"/>
              </w:rPr>
              <w:t>IČO: 00623806</w:t>
            </w:r>
          </w:p>
          <w:p w14:paraId="3EDFE093" w14:textId="77777777" w:rsidR="0083416B" w:rsidRPr="004D52DD" w:rsidRDefault="0083416B" w:rsidP="0083416B">
            <w:pPr>
              <w:spacing w:after="150"/>
              <w:jc w:val="left"/>
              <w:rPr>
                <w:color w:val="444444"/>
                <w:sz w:val="21"/>
                <w:szCs w:val="21"/>
              </w:rPr>
            </w:pPr>
            <w:r w:rsidRPr="004D52DD">
              <w:rPr>
                <w:color w:val="444444"/>
                <w:szCs w:val="24"/>
              </w:rPr>
              <w:t>DIČ: 2021495685</w:t>
            </w:r>
          </w:p>
        </w:tc>
        <w:tc>
          <w:tcPr>
            <w:tcW w:w="3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74E48" w14:textId="77777777" w:rsidR="0083416B" w:rsidRPr="004D52DD" w:rsidRDefault="0083416B" w:rsidP="0083416B">
            <w:pPr>
              <w:spacing w:after="150"/>
              <w:jc w:val="left"/>
              <w:rPr>
                <w:color w:val="444444"/>
                <w:szCs w:val="24"/>
              </w:rPr>
            </w:pPr>
            <w:r w:rsidRPr="004D52DD">
              <w:rPr>
                <w:color w:val="444444"/>
                <w:szCs w:val="24"/>
              </w:rPr>
              <w:t>IBAN: SK36 0900 0000 0000 71643070 GIBASKBX</w:t>
            </w:r>
          </w:p>
          <w:p w14:paraId="6C42E2B1" w14:textId="77777777" w:rsidR="0083416B" w:rsidRPr="004D52DD" w:rsidRDefault="0083416B" w:rsidP="0083416B">
            <w:pPr>
              <w:spacing w:after="150"/>
              <w:jc w:val="left"/>
              <w:rPr>
                <w:color w:val="444444"/>
                <w:szCs w:val="24"/>
              </w:rPr>
            </w:pPr>
            <w:r w:rsidRPr="004D52DD">
              <w:rPr>
                <w:color w:val="444444"/>
                <w:szCs w:val="24"/>
              </w:rPr>
              <w:t>BIC/SWIFT kód: GIBASKBX</w:t>
            </w:r>
          </w:p>
          <w:p w14:paraId="5CFF8587" w14:textId="77777777" w:rsidR="0083416B" w:rsidRPr="004D52DD" w:rsidRDefault="0083416B" w:rsidP="0083416B">
            <w:pPr>
              <w:spacing w:after="150"/>
              <w:jc w:val="left"/>
              <w:rPr>
                <w:color w:val="444444"/>
                <w:szCs w:val="24"/>
              </w:rPr>
            </w:pPr>
            <w:r w:rsidRPr="004D52DD">
              <w:rPr>
                <w:color w:val="444444"/>
                <w:szCs w:val="24"/>
              </w:rPr>
              <w:t>VS: 47</w:t>
            </w:r>
          </w:p>
          <w:p w14:paraId="51B2752B" w14:textId="77777777" w:rsidR="0083416B" w:rsidRPr="004D52DD" w:rsidRDefault="0083416B" w:rsidP="0083416B">
            <w:pPr>
              <w:spacing w:after="150"/>
              <w:jc w:val="left"/>
              <w:rPr>
                <w:color w:val="444444"/>
                <w:szCs w:val="24"/>
              </w:rPr>
            </w:pPr>
            <w:r w:rsidRPr="004D52DD">
              <w:rPr>
                <w:color w:val="444444"/>
                <w:szCs w:val="24"/>
              </w:rPr>
              <w:t>Banka: Slovenská sporiteľňa, a. s. Zvolen</w:t>
            </w:r>
          </w:p>
          <w:p w14:paraId="4645C664" w14:textId="77777777" w:rsidR="0083416B" w:rsidRPr="004D52DD" w:rsidRDefault="0083416B" w:rsidP="0083416B">
            <w:pPr>
              <w:spacing w:after="150"/>
              <w:jc w:val="left"/>
              <w:rPr>
                <w:color w:val="444444"/>
                <w:sz w:val="21"/>
                <w:szCs w:val="21"/>
              </w:rPr>
            </w:pPr>
            <w:r w:rsidRPr="004D52DD">
              <w:rPr>
                <w:color w:val="444444"/>
                <w:szCs w:val="24"/>
              </w:rPr>
              <w:t>Do správy pre prijímateľa uveďte Vaše meno</w:t>
            </w:r>
            <w:r w:rsidRPr="004D52DD">
              <w:rPr>
                <w:color w:val="444444"/>
                <w:sz w:val="21"/>
                <w:szCs w:val="21"/>
              </w:rPr>
              <w:t> </w:t>
            </w:r>
          </w:p>
        </w:tc>
      </w:tr>
    </w:tbl>
    <w:p w14:paraId="0057B262" w14:textId="4D3EF90C" w:rsidR="0083416B" w:rsidRPr="00EB5679" w:rsidRDefault="0083416B" w:rsidP="0083416B">
      <w:pPr>
        <w:rPr>
          <w:sz w:val="20"/>
        </w:rPr>
      </w:pPr>
      <w:r w:rsidRPr="00EB5679">
        <w:rPr>
          <w:szCs w:val="24"/>
        </w:rPr>
        <w:t>Študenti</w:t>
      </w:r>
      <w:r w:rsidR="003D2DF8">
        <w:rPr>
          <w:szCs w:val="24"/>
        </w:rPr>
        <w:t xml:space="preserve"> stredných škôl a vysokých škôl </w:t>
      </w:r>
      <w:r w:rsidRPr="00EB5679">
        <w:rPr>
          <w:szCs w:val="24"/>
        </w:rPr>
        <w:t>I. a II. stupňa neplatia žiaden poplatok</w:t>
      </w:r>
      <w:r>
        <w:rPr>
          <w:szCs w:val="24"/>
        </w:rPr>
        <w:t>.</w:t>
      </w:r>
    </w:p>
    <w:p w14:paraId="3F63097B" w14:textId="77777777" w:rsidR="0083416B" w:rsidRPr="00EB5679" w:rsidRDefault="0083416B" w:rsidP="0083416B">
      <w:pPr>
        <w:rPr>
          <w:sz w:val="20"/>
        </w:rPr>
      </w:pPr>
    </w:p>
    <w:p w14:paraId="2B9DBE5A" w14:textId="5C01F897" w:rsidR="00764008" w:rsidRDefault="00764008" w:rsidP="0083416B">
      <w:pPr>
        <w:rPr>
          <w:b/>
          <w:sz w:val="20"/>
        </w:rPr>
      </w:pPr>
      <w:r>
        <w:rPr>
          <w:b/>
          <w:sz w:val="20"/>
        </w:rPr>
        <w:t xml:space="preserve">Viac informácií: </w:t>
      </w:r>
      <w:r w:rsidRPr="00764008">
        <w:rPr>
          <w:sz w:val="20"/>
        </w:rPr>
        <w:t>https://df.tuzvo.sk/sk/svoc</w:t>
      </w:r>
    </w:p>
    <w:p w14:paraId="556F9025" w14:textId="3EA06DB6" w:rsidR="0083416B" w:rsidRPr="00EB5679" w:rsidRDefault="0083416B" w:rsidP="0083416B">
      <w:pPr>
        <w:rPr>
          <w:sz w:val="20"/>
        </w:rPr>
      </w:pPr>
      <w:r w:rsidRPr="00EB5679">
        <w:rPr>
          <w:b/>
          <w:sz w:val="20"/>
        </w:rPr>
        <w:t>! Pozn. pre študentov zo SR:</w:t>
      </w:r>
      <w:r w:rsidRPr="00EB5679">
        <w:rPr>
          <w:sz w:val="20"/>
        </w:rPr>
        <w:t xml:space="preserve"> Na vyplatenie výhry, v prípade umiestnenia na prvých troch miestach, nám bezprostredne po konferencii pošlite Váš IBAN</w:t>
      </w:r>
    </w:p>
    <w:p w14:paraId="33F9C936" w14:textId="77777777" w:rsidR="0083416B" w:rsidRPr="00EB5679" w:rsidRDefault="0083416B" w:rsidP="0083416B">
      <w:pPr>
        <w:rPr>
          <w:sz w:val="20"/>
        </w:rPr>
      </w:pPr>
      <w:r w:rsidRPr="00EB5679">
        <w:rPr>
          <w:b/>
          <w:sz w:val="20"/>
        </w:rPr>
        <w:t xml:space="preserve">! Pozn. pre študentov zo zahraničia: </w:t>
      </w:r>
      <w:r w:rsidRPr="00EB5679">
        <w:rPr>
          <w:sz w:val="20"/>
        </w:rPr>
        <w:t xml:space="preserve">Na vyplatenie výhry, v prípade umiestnenia na prvých troch miestach, nám bezprostredne po skončení konferencie pošlite Váš IBAN, SWIFT </w:t>
      </w:r>
      <w:proofErr w:type="spellStart"/>
      <w:r w:rsidRPr="00EB5679">
        <w:rPr>
          <w:sz w:val="20"/>
        </w:rPr>
        <w:t>Code</w:t>
      </w:r>
      <w:proofErr w:type="spellEnd"/>
      <w:r w:rsidRPr="00EB5679">
        <w:rPr>
          <w:sz w:val="20"/>
        </w:rPr>
        <w:t>, adresu a názov banky, kde máte účet založený, adresu trvalého bydliska</w:t>
      </w:r>
    </w:p>
    <w:p w14:paraId="27515BF2" w14:textId="5F864E2C" w:rsidR="0083416B" w:rsidRPr="00EB5679" w:rsidRDefault="0083416B" w:rsidP="00761953">
      <w:pPr>
        <w:rPr>
          <w:sz w:val="20"/>
        </w:rPr>
      </w:pPr>
    </w:p>
    <w:p w14:paraId="392D166A" w14:textId="77777777" w:rsidR="004B1723" w:rsidRPr="004B1723" w:rsidRDefault="004B1723" w:rsidP="004B1723">
      <w:pPr>
        <w:rPr>
          <w:color w:val="333333"/>
          <w:szCs w:val="24"/>
        </w:rPr>
      </w:pPr>
      <w:r w:rsidRPr="004B1723">
        <w:rPr>
          <w:color w:val="333333"/>
          <w:szCs w:val="24"/>
        </w:rPr>
        <w:t>Autor vyjadruje súhlas so spracovaním osobných údajov pre potreby registrácie účastníkov konferencie ŠVOČ a informovania úspešných prezentujúcich. Údaje nebudú poskytnuté iným stranám. Tento súhlas je možné kedykoľvek odvolať zaslaním e-mailu na adresu ddf@tuzvo.sk.</w:t>
      </w:r>
    </w:p>
    <w:p w14:paraId="11C1AFB6" w14:textId="77777777" w:rsidR="004B1723" w:rsidRPr="004B1723" w:rsidRDefault="004B1723" w:rsidP="004B1723">
      <w:pPr>
        <w:rPr>
          <w:color w:val="333333"/>
          <w:szCs w:val="24"/>
        </w:rPr>
      </w:pPr>
      <w:r w:rsidRPr="004B1723">
        <w:rPr>
          <w:color w:val="333333"/>
          <w:szCs w:val="24"/>
        </w:rPr>
        <w:t xml:space="preserve"> Odoslaním prihlášky vyhlasujem, že prihlasovaná práca bola realizovaná v súlade so základnými etickými princípmi podľa platných legislatívnych predpisov. Práca je prihlasovaná po konzultácii a so súhlasom školiteľov. Zaslaná práca je originálnym autorským dielom.</w:t>
      </w:r>
    </w:p>
    <w:p w14:paraId="4E7E8C5E" w14:textId="77777777" w:rsidR="004B1723" w:rsidRPr="004B1723" w:rsidRDefault="004B1723" w:rsidP="004B1723">
      <w:pPr>
        <w:rPr>
          <w:color w:val="333333"/>
          <w:szCs w:val="24"/>
        </w:rPr>
      </w:pPr>
      <w:r w:rsidRPr="004B1723">
        <w:rPr>
          <w:color w:val="333333"/>
          <w:szCs w:val="24"/>
        </w:rPr>
        <w:t xml:space="preserve"> Odoslaním prihlášky vyhlasujem, že všetci autori súhlasia s uverejnením práce v zborníku konferencie a na webovej stránke Drevárskej fakulty Technickej univerzity vo Zvolene. Autori súhlasia aby ich práca bola archivovaná a voľne dostupná („</w:t>
      </w:r>
      <w:proofErr w:type="spellStart"/>
      <w:r w:rsidRPr="004B1723">
        <w:rPr>
          <w:color w:val="333333"/>
          <w:szCs w:val="24"/>
        </w:rPr>
        <w:t>open</w:t>
      </w:r>
      <w:proofErr w:type="spellEnd"/>
      <w:r w:rsidRPr="004B1723">
        <w:rPr>
          <w:color w:val="333333"/>
          <w:szCs w:val="24"/>
        </w:rPr>
        <w:t xml:space="preserve"> </w:t>
      </w:r>
      <w:proofErr w:type="spellStart"/>
      <w:r w:rsidRPr="004B1723">
        <w:rPr>
          <w:color w:val="333333"/>
          <w:szCs w:val="24"/>
        </w:rPr>
        <w:t>access</w:t>
      </w:r>
      <w:proofErr w:type="spellEnd"/>
      <w:r w:rsidRPr="004B1723">
        <w:rPr>
          <w:color w:val="333333"/>
          <w:szCs w:val="24"/>
        </w:rPr>
        <w:t>“). Práca môže byť zaslaná do vedeckých databáz za účelom ich indexovania a sprístupnenia širokej verejnosti.</w:t>
      </w:r>
    </w:p>
    <w:p w14:paraId="6C6408B7" w14:textId="67DBD547" w:rsidR="00F037E1" w:rsidRPr="004B1723" w:rsidRDefault="004B1723" w:rsidP="004B1723">
      <w:pPr>
        <w:rPr>
          <w:color w:val="333333"/>
          <w:szCs w:val="24"/>
        </w:rPr>
      </w:pPr>
      <w:r w:rsidRPr="004B1723">
        <w:rPr>
          <w:color w:val="333333"/>
          <w:szCs w:val="24"/>
        </w:rPr>
        <w:t>Údaje sú poskytnuté pre účely zaslania finančnej výhry, či predplatného časopisu Drevársky magazín. Údaje sa archivujú po dobu jedného roka.</w:t>
      </w:r>
    </w:p>
    <w:sectPr w:rsidR="00F037E1" w:rsidRPr="004B1723" w:rsidSect="00151C74">
      <w:headerReference w:type="default" r:id="rId9"/>
      <w:pgSz w:w="11906" w:h="16838"/>
      <w:pgMar w:top="993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45CDE" w14:textId="77777777" w:rsidR="00764E2E" w:rsidRDefault="00764E2E" w:rsidP="0083416B">
      <w:r>
        <w:separator/>
      </w:r>
    </w:p>
  </w:endnote>
  <w:endnote w:type="continuationSeparator" w:id="0">
    <w:p w14:paraId="209234A9" w14:textId="77777777" w:rsidR="00764E2E" w:rsidRDefault="00764E2E" w:rsidP="0083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8FA4A" w14:textId="77777777" w:rsidR="00764E2E" w:rsidRDefault="00764E2E" w:rsidP="0083416B">
      <w:r>
        <w:separator/>
      </w:r>
    </w:p>
  </w:footnote>
  <w:footnote w:type="continuationSeparator" w:id="0">
    <w:p w14:paraId="3A22D329" w14:textId="77777777" w:rsidR="00764E2E" w:rsidRDefault="00764E2E" w:rsidP="0083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2DC7" w14:textId="28CB99AD" w:rsidR="006E680A" w:rsidRDefault="00FD5ED7" w:rsidP="0083416B">
    <w:pPr>
      <w:pStyle w:val="Hlavika"/>
      <w:jc w:val="center"/>
    </w:pPr>
    <w:r w:rsidRPr="00677D99">
      <w:rPr>
        <w:noProof/>
        <w:sz w:val="42"/>
      </w:rPr>
      <w:drawing>
        <wp:inline distT="0" distB="0" distL="0" distR="0" wp14:anchorId="25D349B5" wp14:editId="35BF5FA6">
          <wp:extent cx="3380740" cy="957600"/>
          <wp:effectExtent l="0" t="0" r="0" b="0"/>
          <wp:docPr id="3" name="Obrázok 3" descr="C:\Users\Cabalova\Documents\ŠVOČ\2024\formálne\LOGO A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balova\Documents\ŠVOČ\2024\formálne\LOGO AJ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498"/>
                  <a:stretch/>
                </pic:blipFill>
                <pic:spPr bwMode="auto">
                  <a:xfrm>
                    <a:off x="0" y="0"/>
                    <a:ext cx="3383280" cy="9583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6B"/>
    <w:rsid w:val="00072994"/>
    <w:rsid w:val="000A2B33"/>
    <w:rsid w:val="000E360B"/>
    <w:rsid w:val="001167EA"/>
    <w:rsid w:val="00214C3F"/>
    <w:rsid w:val="003D2DF8"/>
    <w:rsid w:val="004B1723"/>
    <w:rsid w:val="00733136"/>
    <w:rsid w:val="00761953"/>
    <w:rsid w:val="00764008"/>
    <w:rsid w:val="00764E2E"/>
    <w:rsid w:val="0083416B"/>
    <w:rsid w:val="00937F7E"/>
    <w:rsid w:val="00945D04"/>
    <w:rsid w:val="00B439DB"/>
    <w:rsid w:val="00B92EAE"/>
    <w:rsid w:val="00BC3CAA"/>
    <w:rsid w:val="00CE6C2D"/>
    <w:rsid w:val="00E2123F"/>
    <w:rsid w:val="00E222C3"/>
    <w:rsid w:val="00E44D08"/>
    <w:rsid w:val="00F037E1"/>
    <w:rsid w:val="00F44525"/>
    <w:rsid w:val="00FD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2300A"/>
  <w15:chartTrackingRefBased/>
  <w15:docId w15:val="{A025FBD2-7570-42FA-BDD5-43C4EE39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41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B1723"/>
    <w:pPr>
      <w:keepNext/>
      <w:spacing w:before="40" w:after="40"/>
      <w:jc w:val="center"/>
      <w:outlineLvl w:val="1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83416B"/>
    <w:pPr>
      <w:jc w:val="center"/>
    </w:pPr>
    <w:rPr>
      <w:b/>
      <w:caps/>
      <w:sz w:val="32"/>
    </w:rPr>
  </w:style>
  <w:style w:type="character" w:customStyle="1" w:styleId="NzovChar">
    <w:name w:val="Názov Char"/>
    <w:basedOn w:val="Predvolenpsmoodseku"/>
    <w:link w:val="Nzov"/>
    <w:rsid w:val="0083416B"/>
    <w:rPr>
      <w:rFonts w:ascii="Times New Roman" w:eastAsia="Times New Roman" w:hAnsi="Times New Roman" w:cs="Times New Roman"/>
      <w:b/>
      <w:caps/>
      <w:sz w:val="32"/>
      <w:szCs w:val="20"/>
      <w:lang w:eastAsia="sk-SK"/>
    </w:rPr>
  </w:style>
  <w:style w:type="paragraph" w:styleId="Zkladntext">
    <w:name w:val="Body Text"/>
    <w:basedOn w:val="Normlny"/>
    <w:link w:val="ZkladntextChar"/>
    <w:rsid w:val="0083416B"/>
    <w:rPr>
      <w:sz w:val="28"/>
    </w:rPr>
  </w:style>
  <w:style w:type="character" w:customStyle="1" w:styleId="ZkladntextChar">
    <w:name w:val="Základný text Char"/>
    <w:basedOn w:val="Predvolenpsmoodseku"/>
    <w:link w:val="Zkladntext"/>
    <w:rsid w:val="0083416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83416B"/>
    <w:pPr>
      <w:tabs>
        <w:tab w:val="center" w:pos="4819"/>
        <w:tab w:val="right" w:pos="9639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3416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341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3416B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39"/>
    <w:rsid w:val="000E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439DB"/>
  </w:style>
  <w:style w:type="character" w:customStyle="1" w:styleId="Nadpis2Char">
    <w:name w:val="Nadpis 2 Char"/>
    <w:basedOn w:val="Predvolenpsmoodseku"/>
    <w:link w:val="Nadpis2"/>
    <w:rsid w:val="004B1723"/>
    <w:rPr>
      <w:rFonts w:ascii="Times New Roman" w:eastAsia="Times New Roman" w:hAnsi="Times New Roman" w:cs="Times New Roman"/>
      <w:b/>
      <w:bCs/>
      <w:i/>
      <w:iCs/>
      <w:sz w:val="24"/>
      <w:szCs w:val="20"/>
      <w:lang w:eastAsia="sk-SK"/>
    </w:rPr>
  </w:style>
  <w:style w:type="character" w:styleId="Siln">
    <w:name w:val="Strong"/>
    <w:uiPriority w:val="22"/>
    <w:qFormat/>
    <w:rsid w:val="004B1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B33389E86B3489DCB1B4D262BF7AB" ma:contentTypeVersion="11" ma:contentTypeDescription="Umožňuje vytvoriť nový dokument." ma:contentTypeScope="" ma:versionID="6bfff875713ff89f030532a5c81c4dba">
  <xsd:schema xmlns:xsd="http://www.w3.org/2001/XMLSchema" xmlns:xs="http://www.w3.org/2001/XMLSchema" xmlns:p="http://schemas.microsoft.com/office/2006/metadata/properties" xmlns:ns3="789b7c59-5552-459d-a146-b5d812481d40" xmlns:ns4="e490175e-7648-43bc-aef1-de013b8add9b" targetNamespace="http://schemas.microsoft.com/office/2006/metadata/properties" ma:root="true" ma:fieldsID="70556110c831e84aa1a95698c0fa0cb7" ns3:_="" ns4:_="">
    <xsd:import namespace="789b7c59-5552-459d-a146-b5d812481d40"/>
    <xsd:import namespace="e490175e-7648-43bc-aef1-de013b8add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b7c59-5552-459d-a146-b5d812481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0175e-7648-43bc-aef1-de013b8ad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39896-AF63-4066-AE68-320D2170D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5664BA-C7D4-4BEE-A05C-470EB3432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A1A8E-D5E6-4570-AB98-4C9B2BDEC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b7c59-5552-459d-a146-b5d812481d40"/>
    <ds:schemaRef ds:uri="e490175e-7648-43bc-aef1-de013b8ad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Čabalová</dc:creator>
  <cp:keywords/>
  <dc:description/>
  <cp:lastModifiedBy>Čabalová Iveta</cp:lastModifiedBy>
  <cp:revision>2</cp:revision>
  <dcterms:created xsi:type="dcterms:W3CDTF">2025-03-11T13:24:00Z</dcterms:created>
  <dcterms:modified xsi:type="dcterms:W3CDTF">2025-03-11T13:24:00Z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0x0101005D3B33389E86B3489DCB1B4D262BF7AB</vt:lpwstr>
  </property>
</Properties>
</file>